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681"/>
        <w:gridCol w:w="1605"/>
        <w:gridCol w:w="748"/>
        <w:gridCol w:w="87"/>
        <w:gridCol w:w="2296"/>
        <w:gridCol w:w="2493"/>
        <w:gridCol w:w="341"/>
        <w:gridCol w:w="1889"/>
        <w:gridCol w:w="1843"/>
      </w:tblGrid>
      <w:tr w:rsidR="009B0C6A" w:rsidRPr="002256E7" w:rsidTr="00C9692D">
        <w:trPr>
          <w:trHeight w:val="416"/>
          <w:jc w:val="center"/>
        </w:trPr>
        <w:tc>
          <w:tcPr>
            <w:tcW w:w="1754" w:type="pct"/>
            <w:gridSpan w:val="5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9B0C6A" w:rsidRPr="002256E7" w:rsidTr="00C9692D">
        <w:trPr>
          <w:trHeight w:val="407"/>
          <w:jc w:val="center"/>
        </w:trPr>
        <w:tc>
          <w:tcPr>
            <w:tcW w:w="1754" w:type="pct"/>
            <w:gridSpan w:val="5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91C40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491C40">
              <w:rPr>
                <w:b/>
                <w:sz w:val="22"/>
                <w:szCs w:val="22"/>
                <w:lang w:val="sr-Cyrl-CS"/>
              </w:rPr>
              <w:t>ЗУБНО-СТОМАТОЛОШКИ ТЕХНИЧАР (први разред)</w:t>
            </w:r>
          </w:p>
        </w:tc>
      </w:tr>
      <w:tr w:rsidR="009B0C6A" w:rsidRPr="002256E7" w:rsidTr="00C9692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754" w:type="pct"/>
            <w:gridSpan w:val="5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5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9B0C6A" w:rsidRPr="002256E7" w:rsidTr="00C9692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754" w:type="pct"/>
            <w:gridSpan w:val="5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5"/>
            <w:tcBorders>
              <w:left w:val="nil"/>
            </w:tcBorders>
            <w:shd w:val="clear" w:color="auto" w:fill="C6D9F1"/>
            <w:vAlign w:val="center"/>
          </w:tcPr>
          <w:p w:rsidR="009B0C6A" w:rsidRPr="00174E85" w:rsidRDefault="001D77B9" w:rsidP="001D77B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C53CF9" w:rsidRPr="002256E7" w:rsidTr="00C9692D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754" w:type="pct"/>
            <w:gridSpan w:val="5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5"/>
            <w:tcBorders>
              <w:left w:val="nil"/>
            </w:tcBorders>
            <w:shd w:val="clear" w:color="auto" w:fill="C6D9F1"/>
          </w:tcPr>
          <w:p w:rsidR="00C53CF9" w:rsidRPr="00491C40" w:rsidRDefault="00D94FEF" w:rsidP="00C53CF9">
            <w:pPr>
              <w:rPr>
                <w:b/>
                <w:sz w:val="22"/>
                <w:szCs w:val="22"/>
                <w:lang w:val="sr-Cyrl-BA"/>
              </w:rPr>
            </w:pPr>
            <w:r w:rsidRPr="00491C40">
              <w:rPr>
                <w:b/>
                <w:sz w:val="22"/>
                <w:szCs w:val="22"/>
                <w:lang w:val="sr-Cyrl-BA"/>
              </w:rPr>
              <w:t>АНАТОМ</w:t>
            </w:r>
            <w:r w:rsidR="00174E85" w:rsidRPr="00491C40">
              <w:rPr>
                <w:b/>
                <w:sz w:val="22"/>
                <w:szCs w:val="22"/>
                <w:lang w:val="sr-Cyrl-BA"/>
              </w:rPr>
              <w:t>СКО МОРФОЛОШКЕ КАРАКТЕРИСТИКЕ СВАКОГ ПОЈЕДИНАЧНОГ ЗУБА</w:t>
            </w:r>
          </w:p>
        </w:tc>
      </w:tr>
      <w:tr w:rsidR="00C9692D" w:rsidRPr="002256E7" w:rsidTr="00C9692D">
        <w:tblPrEx>
          <w:tblBorders>
            <w:insideH w:val="single" w:sz="4" w:space="0" w:color="auto"/>
          </w:tblBorders>
        </w:tblPrEx>
        <w:trPr>
          <w:trHeight w:val="277"/>
          <w:jc w:val="center"/>
        </w:trPr>
        <w:tc>
          <w:tcPr>
            <w:tcW w:w="611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3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6B3F57" w:rsidRDefault="006B3F57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114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13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1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D94FEF" w:rsidRDefault="00C53CF9" w:rsidP="006B3F57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</w:t>
            </w:r>
          </w:p>
        </w:tc>
        <w:tc>
          <w:tcPr>
            <w:tcW w:w="675" w:type="pct"/>
            <w:tcBorders>
              <w:left w:val="nil"/>
            </w:tcBorders>
            <w:shd w:val="clear" w:color="auto" w:fill="C6D9F1"/>
          </w:tcPr>
          <w:p w:rsidR="00C53CF9" w:rsidRPr="009B0C6A" w:rsidRDefault="006B3F57" w:rsidP="00C53CF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03</w:t>
            </w:r>
          </w:p>
        </w:tc>
      </w:tr>
      <w:tr w:rsidR="00C53CF9" w:rsidRPr="002256E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C53CF9" w:rsidRPr="002256E7" w:rsidRDefault="008D7D52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</w:t>
            </w:r>
            <w:r w:rsidR="00D94FEF">
              <w:rPr>
                <w:sz w:val="22"/>
                <w:szCs w:val="22"/>
                <w:lang w:val="ru-RU"/>
              </w:rPr>
              <w:t xml:space="preserve"> зн</w:t>
            </w:r>
            <w:r>
              <w:rPr>
                <w:sz w:val="22"/>
                <w:szCs w:val="22"/>
                <w:lang w:val="ru-RU"/>
              </w:rPr>
              <w:t xml:space="preserve">ања о анатомско морфолошким карактеристикама </w:t>
            </w:r>
            <w:r w:rsidR="00D94FEF">
              <w:rPr>
                <w:sz w:val="22"/>
                <w:szCs w:val="22"/>
                <w:lang w:val="ru-RU"/>
              </w:rPr>
              <w:t xml:space="preserve"> зуба.</w:t>
            </w:r>
          </w:p>
        </w:tc>
      </w:tr>
      <w:tr w:rsidR="00C53CF9" w:rsidRPr="002256E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6B3F57">
        <w:tblPrEx>
          <w:tblBorders>
            <w:insideH w:val="single" w:sz="4" w:space="0" w:color="auto"/>
          </w:tblBorders>
        </w:tblPrEx>
        <w:trPr>
          <w:trHeight w:val="164"/>
          <w:jc w:val="center"/>
        </w:trPr>
        <w:tc>
          <w:tcPr>
            <w:tcW w:w="5000" w:type="pct"/>
            <w:gridSpan w:val="10"/>
            <w:vAlign w:val="center"/>
          </w:tcPr>
          <w:p w:rsidR="00C53CF9" w:rsidRPr="00682FDC" w:rsidRDefault="00C53CF9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C53CF9" w:rsidRPr="002256E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6D2396" w:rsidRPr="00962CF0" w:rsidRDefault="00962CF0" w:rsidP="00962CF0">
            <w:pPr>
              <w:pStyle w:val="ListParagraph"/>
              <w:rPr>
                <w:sz w:val="22"/>
                <w:szCs w:val="22"/>
                <w:lang w:val="sr-Cyrl-CS"/>
              </w:rPr>
            </w:pPr>
            <w:r w:rsidRPr="00962CF0">
              <w:rPr>
                <w:sz w:val="22"/>
                <w:szCs w:val="22"/>
                <w:lang w:val="sr-Cyrl-CS"/>
              </w:rPr>
              <w:t>Стицање знања о анатоморфолошким карактеристикама зуба:</w:t>
            </w:r>
          </w:p>
          <w:p w:rsidR="00962CF0" w:rsidRDefault="00962CF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Горњих централних и латералних сјекутића, лијевих и десних;</w:t>
            </w:r>
          </w:p>
          <w:p w:rsidR="00962CF0" w:rsidRDefault="00962CF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Доњих централних и латералних сјекутића, лијевих и десних</w:t>
            </w:r>
            <w:r w:rsidR="00267DD8">
              <w:rPr>
                <w:sz w:val="22"/>
                <w:szCs w:val="22"/>
                <w:lang w:val="sr-Cyrl-CS"/>
              </w:rPr>
              <w:t>;</w:t>
            </w:r>
          </w:p>
          <w:p w:rsidR="00962CF0" w:rsidRDefault="00703F68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Горњ</w:t>
            </w:r>
            <w:r w:rsidR="00962CF0">
              <w:rPr>
                <w:sz w:val="22"/>
                <w:szCs w:val="22"/>
                <w:lang w:val="sr-Cyrl-CS"/>
              </w:rPr>
              <w:t>их и доњих очњака, лијевих и десних</w:t>
            </w:r>
            <w:r w:rsidR="00267DD8">
              <w:rPr>
                <w:sz w:val="22"/>
                <w:szCs w:val="22"/>
                <w:lang w:val="sr-Cyrl-CS"/>
              </w:rPr>
              <w:t>;</w:t>
            </w:r>
          </w:p>
          <w:p w:rsidR="00962CF0" w:rsidRDefault="00962CF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Горњих и доњих премолара, лијевих и десних</w:t>
            </w:r>
            <w:r w:rsidR="00267DD8">
              <w:rPr>
                <w:sz w:val="22"/>
                <w:szCs w:val="22"/>
                <w:lang w:val="sr-Cyrl-CS"/>
              </w:rPr>
              <w:t>;</w:t>
            </w:r>
          </w:p>
          <w:p w:rsidR="00962CF0" w:rsidRDefault="00962CF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Горњих и доњих молара, лијевих и десних</w:t>
            </w:r>
            <w:r w:rsidR="00267DD8">
              <w:rPr>
                <w:sz w:val="22"/>
                <w:szCs w:val="22"/>
                <w:lang w:val="sr-Cyrl-CS"/>
              </w:rPr>
              <w:t>;</w:t>
            </w:r>
          </w:p>
          <w:p w:rsidR="00C7799D" w:rsidRPr="00C7799D" w:rsidRDefault="00C7799D" w:rsidP="00C7799D">
            <w:pPr>
              <w:rPr>
                <w:sz w:val="22"/>
                <w:szCs w:val="22"/>
                <w:lang w:val="sr-Cyrl-CS"/>
              </w:rPr>
            </w:pPr>
          </w:p>
          <w:p w:rsidR="00962CF0" w:rsidRPr="00962CF0" w:rsidRDefault="00962CF0" w:rsidP="00962CF0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:rsidR="008D5B7A" w:rsidRDefault="00A33CAF" w:rsidP="00DD77AB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Горњи централни и латерални сјекутићи</w:t>
            </w:r>
          </w:p>
          <w:p w:rsidR="00A33CAF" w:rsidRDefault="00A33CAF" w:rsidP="00DD77AB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Доњи централни и латерални сјекутићи</w:t>
            </w:r>
          </w:p>
          <w:p w:rsidR="00A33CAF" w:rsidRDefault="00A33CAF" w:rsidP="00DD77AB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Горњи и доњи очњаци</w:t>
            </w:r>
          </w:p>
          <w:p w:rsidR="00A33CAF" w:rsidRDefault="00A33CAF" w:rsidP="00DD77AB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Горњи и доњи премолари</w:t>
            </w:r>
          </w:p>
          <w:p w:rsidR="00A33CAF" w:rsidRDefault="00A33CAF" w:rsidP="00DD77AB">
            <w:pPr>
              <w:pStyle w:val="BodyText"/>
              <w:numPr>
                <w:ilvl w:val="0"/>
                <w:numId w:val="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Горњи и доњи молари</w:t>
            </w:r>
          </w:p>
          <w:p w:rsidR="006B3F57" w:rsidRDefault="006B3F57" w:rsidP="006B3F5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6B3F57" w:rsidRDefault="006B3F57" w:rsidP="006B3F5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6B3F57" w:rsidRDefault="006B3F57" w:rsidP="006B3F5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6B3F57" w:rsidRDefault="006B3F57" w:rsidP="006B3F5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6B3F57" w:rsidRDefault="006B3F57" w:rsidP="006B3F5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  <w:p w:rsidR="006B3F57" w:rsidRPr="00A33CAF" w:rsidRDefault="006B3F57" w:rsidP="006B3F5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10760C" w:rsidRPr="002256E7" w:rsidTr="00C9692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7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68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9692D" w:rsidRPr="002256E7" w:rsidTr="00C9692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7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6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C9692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7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368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9692D" w:rsidRPr="002256E7" w:rsidTr="00C9692D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025C77" w:rsidRDefault="00025C77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536191">
              <w:rPr>
                <w:b/>
                <w:sz w:val="22"/>
                <w:szCs w:val="22"/>
                <w:lang w:val="sr-Cyrl-BA"/>
              </w:rPr>
              <w:t>Горњи централни и латерални сјекутићи</w:t>
            </w:r>
          </w:p>
        </w:tc>
        <w:tc>
          <w:tcPr>
            <w:tcW w:w="862" w:type="pct"/>
            <w:gridSpan w:val="2"/>
            <w:tcBorders>
              <w:right w:val="single" w:sz="4" w:space="0" w:color="auto"/>
            </w:tcBorders>
          </w:tcPr>
          <w:p w:rsidR="00BD7BE9" w:rsidRDefault="00EB081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карактеристике горњих централних сјекутића</w:t>
            </w:r>
          </w:p>
          <w:p w:rsidR="00EB0816" w:rsidRDefault="00EB081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разлике лијевих и десних горњих централних сјекутића</w:t>
            </w:r>
          </w:p>
          <w:p w:rsidR="00EB0816" w:rsidRDefault="00EB081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карактеристике горњих латералних сјекутића</w:t>
            </w:r>
          </w:p>
          <w:p w:rsidR="00EB0816" w:rsidRPr="003253D6" w:rsidRDefault="00EB081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разлике лијевих и десних горњих латералних сјекутића</w:t>
            </w:r>
          </w:p>
        </w:tc>
        <w:tc>
          <w:tcPr>
            <w:tcW w:w="87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2AF9" w:rsidRDefault="00062AF9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EB0816">
              <w:rPr>
                <w:sz w:val="22"/>
                <w:szCs w:val="22"/>
                <w:lang w:val="sr-Cyrl-BA"/>
              </w:rPr>
              <w:t xml:space="preserve"> покаже на моделу карактеристике горњих централних сјекутића</w:t>
            </w:r>
          </w:p>
          <w:p w:rsidR="00EB0816" w:rsidRDefault="00DE7B3C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B0816">
              <w:rPr>
                <w:sz w:val="22"/>
                <w:szCs w:val="22"/>
                <w:lang w:val="sr-Cyrl-BA"/>
              </w:rPr>
              <w:t xml:space="preserve"> покаже на моделу карактеристике горњих латералних сјекутића</w:t>
            </w:r>
          </w:p>
          <w:p w:rsidR="00EB0816" w:rsidRDefault="00EB0816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-нацрта горње централне и латералне сјекутиће са свим анатоморфолошким карактеристикама</w:t>
            </w:r>
          </w:p>
          <w:p w:rsidR="00082630" w:rsidRPr="00EB0816" w:rsidRDefault="00082630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у воску користећи средства за моделовање и восак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A9" w:rsidRDefault="003377A9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2B0E17" w:rsidRDefault="002B0E17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2B0E17" w:rsidRDefault="002B0E17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2B0E17" w:rsidRDefault="002B0E17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2B0E17" w:rsidRDefault="002B0E17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2B0E17" w:rsidRDefault="002B0E17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-савјесно, одговорно, уредно и правовремено обавља повјерене задатке</w:t>
            </w:r>
          </w:p>
          <w:p w:rsidR="002B0E17" w:rsidRDefault="002B0E17" w:rsidP="002B0E17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способност самосталног рјешавања проблема и самосталност у раду</w:t>
            </w:r>
          </w:p>
          <w:p w:rsidR="002B0E17" w:rsidRDefault="002B0E17" w:rsidP="002B0E17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одличну способност за разумијевање</w:t>
            </w:r>
            <w:r w:rsidR="0033149E">
              <w:rPr>
                <w:sz w:val="22"/>
                <w:szCs w:val="22"/>
                <w:lang w:val="sr-Cyrl-BA"/>
              </w:rPr>
              <w:t xml:space="preserve"> физиолошких стања и појава</w:t>
            </w:r>
          </w:p>
          <w:p w:rsidR="0033149E" w:rsidRDefault="0033149E" w:rsidP="002B0E17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-одговорно рјешава проблеме у раду, прилагођава се промјенама у раду и изражава спремност за тимски рад</w:t>
            </w:r>
          </w:p>
          <w:p w:rsidR="0033149E" w:rsidRDefault="0033149E" w:rsidP="002B0E17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иницијативу и предузимљивост</w:t>
            </w:r>
          </w:p>
          <w:p w:rsidR="0033149E" w:rsidRDefault="0033149E" w:rsidP="002B0E17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-испољи комуникативност, љубазност, ненаметљивост и флексибилност у односу према </w:t>
            </w:r>
            <w:r w:rsidR="00CA7894">
              <w:rPr>
                <w:sz w:val="22"/>
                <w:szCs w:val="22"/>
                <w:lang w:val="sr-Cyrl-BA"/>
              </w:rPr>
              <w:t>колегама</w:t>
            </w:r>
          </w:p>
          <w:p w:rsidR="00CA7894" w:rsidRDefault="00CA7894" w:rsidP="002B0E17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добру моторичку координацију, спретност у руковању различитим инструментима и са различитим материјалима</w:t>
            </w:r>
          </w:p>
          <w:p w:rsidR="00C04856" w:rsidRPr="002B0E17" w:rsidRDefault="00CA7894" w:rsidP="002B0E17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осјећај за ситне детаље, боје и естетику</w:t>
            </w:r>
          </w:p>
        </w:tc>
        <w:tc>
          <w:tcPr>
            <w:tcW w:w="1368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77A9" w:rsidRDefault="00082630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 (за јединице 1-5 ):</w:t>
            </w:r>
          </w:p>
          <w:p w:rsidR="00082630" w:rsidRDefault="0008263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Pr="00082630">
              <w:rPr>
                <w:sz w:val="22"/>
                <w:szCs w:val="22"/>
                <w:lang w:val="sr-Cyrl-BA"/>
              </w:rPr>
              <w:t>стручну литературу</w:t>
            </w:r>
          </w:p>
          <w:p w:rsidR="00082630" w:rsidRDefault="0008263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медицинску документацију</w:t>
            </w:r>
          </w:p>
          <w:p w:rsidR="00082630" w:rsidRDefault="0008263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различите моделе вилица</w:t>
            </w:r>
          </w:p>
          <w:p w:rsidR="00082630" w:rsidRDefault="0008263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илустрације, слајдове, видео материјал</w:t>
            </w:r>
          </w:p>
          <w:p w:rsidR="00082630" w:rsidRDefault="00082630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средства за моделовање и восак</w:t>
            </w:r>
          </w:p>
          <w:p w:rsidR="008A6758" w:rsidRDefault="008A6758" w:rsidP="008A6758">
            <w:pPr>
              <w:rPr>
                <w:sz w:val="22"/>
                <w:szCs w:val="22"/>
                <w:lang w:val="sr-Cyrl-BA"/>
              </w:rPr>
            </w:pPr>
          </w:p>
          <w:p w:rsidR="008A6758" w:rsidRDefault="008A6758" w:rsidP="008A6758">
            <w:pPr>
              <w:rPr>
                <w:sz w:val="22"/>
                <w:szCs w:val="22"/>
                <w:lang w:val="sr-Cyrl-BA"/>
              </w:rPr>
            </w:pPr>
          </w:p>
          <w:p w:rsidR="008A6758" w:rsidRDefault="008A6758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</w:p>
          <w:p w:rsidR="00A67773" w:rsidRDefault="00A67773" w:rsidP="00A67773">
            <w:pPr>
              <w:rPr>
                <w:sz w:val="22"/>
                <w:szCs w:val="22"/>
                <w:lang w:val="sr-Cyrl-BA"/>
              </w:rPr>
            </w:pPr>
          </w:p>
          <w:p w:rsidR="00A67773" w:rsidRPr="00A67773" w:rsidRDefault="00A67773" w:rsidP="00A67773">
            <w:pPr>
              <w:rPr>
                <w:sz w:val="22"/>
                <w:szCs w:val="22"/>
                <w:lang w:val="sr-Cyrl-BA"/>
              </w:rPr>
            </w:pPr>
          </w:p>
        </w:tc>
      </w:tr>
      <w:tr w:rsidR="00C7799D" w:rsidRPr="002256E7" w:rsidTr="00C9692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7799D" w:rsidRPr="001D5714" w:rsidRDefault="00C7799D" w:rsidP="001D5714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2.Доњи централни и латерални сјекутићи</w:t>
            </w:r>
          </w:p>
        </w:tc>
        <w:tc>
          <w:tcPr>
            <w:tcW w:w="862" w:type="pct"/>
            <w:gridSpan w:val="2"/>
            <w:tcBorders>
              <w:right w:val="single" w:sz="4" w:space="0" w:color="auto"/>
            </w:tcBorders>
          </w:tcPr>
          <w:p w:rsidR="00C7799D" w:rsidRDefault="00C7799D" w:rsidP="00201BA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доњих централних сјекутића</w:t>
            </w:r>
          </w:p>
          <w:p w:rsidR="00C7799D" w:rsidRDefault="00C7799D" w:rsidP="00201BA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доњих латералних сјекутића</w:t>
            </w:r>
          </w:p>
          <w:p w:rsidR="00C7799D" w:rsidRPr="001244D6" w:rsidRDefault="00C7799D" w:rsidP="00201BA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разлике лијевих и десних доњих централних и латералних сјекутића</w:t>
            </w:r>
          </w:p>
        </w:tc>
        <w:tc>
          <w:tcPr>
            <w:tcW w:w="87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9D" w:rsidRDefault="00C7799D" w:rsidP="00201BA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покаже на моделу карактеристике доњих централних сјекутића</w:t>
            </w:r>
          </w:p>
          <w:p w:rsidR="00C7799D" w:rsidRDefault="00C7799D" w:rsidP="00201BA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покаже на моделу карактеристике доњих латералних сјекутића</w:t>
            </w:r>
          </w:p>
          <w:p w:rsidR="00C7799D" w:rsidRDefault="00C7799D" w:rsidP="00201BA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-нацрта доње централне и латралне сјекутиће са свим анатоморфолошким карактеристикама</w:t>
            </w:r>
          </w:p>
          <w:p w:rsidR="00C7799D" w:rsidRPr="00201BAD" w:rsidRDefault="00C7799D" w:rsidP="00201BA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у воску користећи средства за моделовање и восак</w:t>
            </w:r>
          </w:p>
        </w:tc>
        <w:tc>
          <w:tcPr>
            <w:tcW w:w="103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9D" w:rsidRDefault="00C7799D" w:rsidP="0010760C">
            <w:pPr>
              <w:rPr>
                <w:b/>
                <w:sz w:val="22"/>
                <w:szCs w:val="22"/>
                <w:lang w:val="hr-HR"/>
              </w:rPr>
            </w:pPr>
          </w:p>
          <w:p w:rsidR="00C7799D" w:rsidRDefault="00C7799D" w:rsidP="008C6F8D">
            <w:pPr>
              <w:tabs>
                <w:tab w:val="left" w:pos="285"/>
                <w:tab w:val="left" w:pos="1980"/>
                <w:tab w:val="right" w:pos="2958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hr-HR"/>
              </w:rPr>
              <w:tab/>
            </w:r>
            <w:r>
              <w:rPr>
                <w:sz w:val="22"/>
                <w:szCs w:val="22"/>
                <w:lang w:val="hr-HR"/>
              </w:rPr>
              <w:tab/>
            </w:r>
            <w:r>
              <w:rPr>
                <w:sz w:val="22"/>
                <w:szCs w:val="22"/>
                <w:lang w:val="hr-HR"/>
              </w:rPr>
              <w:tab/>
            </w: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Pr="009246CC" w:rsidRDefault="00C7799D" w:rsidP="009246CC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  <w:r w:rsidRPr="009246CC">
              <w:rPr>
                <w:sz w:val="22"/>
                <w:szCs w:val="22"/>
                <w:lang w:val="sr-Cyrl-BA"/>
              </w:rPr>
              <w:t>-савјесно, одговорно, уредно и правовремено обавља повјерене задатке</w:t>
            </w:r>
          </w:p>
          <w:p w:rsidR="00C7799D" w:rsidRPr="009246CC" w:rsidRDefault="00C7799D" w:rsidP="009246CC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  <w:r w:rsidRPr="009246CC">
              <w:rPr>
                <w:sz w:val="22"/>
                <w:szCs w:val="22"/>
                <w:lang w:val="sr-Cyrl-BA"/>
              </w:rPr>
              <w:t>-испољава способност самосталног рјешавања проблема и самосталност у раду</w:t>
            </w:r>
          </w:p>
          <w:p w:rsidR="00C7799D" w:rsidRPr="009246CC" w:rsidRDefault="00C7799D" w:rsidP="009246CC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  <w:r w:rsidRPr="009246CC">
              <w:rPr>
                <w:sz w:val="22"/>
                <w:szCs w:val="22"/>
                <w:lang w:val="sr-Cyrl-BA"/>
              </w:rPr>
              <w:t>-испољава одличну способност за разумијевање физиолошких стања и појава</w:t>
            </w:r>
          </w:p>
          <w:p w:rsidR="00C7799D" w:rsidRPr="009246CC" w:rsidRDefault="00C7799D" w:rsidP="009246CC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  <w:r w:rsidRPr="009246CC">
              <w:rPr>
                <w:sz w:val="22"/>
                <w:szCs w:val="22"/>
                <w:lang w:val="sr-Cyrl-BA"/>
              </w:rPr>
              <w:t>-одговорно рјешава проблеме у раду, прилагођава се промјенама у раду и изражава спремност за тимски рад</w:t>
            </w:r>
          </w:p>
          <w:p w:rsidR="00C7799D" w:rsidRPr="009246CC" w:rsidRDefault="00C7799D" w:rsidP="009246CC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  <w:r w:rsidRPr="009246CC">
              <w:rPr>
                <w:sz w:val="22"/>
                <w:szCs w:val="22"/>
                <w:lang w:val="sr-Cyrl-BA"/>
              </w:rPr>
              <w:t>-испољи иницијативу и предузимљивост</w:t>
            </w:r>
          </w:p>
          <w:p w:rsidR="00C7799D" w:rsidRPr="009246CC" w:rsidRDefault="00C7799D" w:rsidP="009246CC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  <w:r w:rsidRPr="009246CC">
              <w:rPr>
                <w:sz w:val="22"/>
                <w:szCs w:val="22"/>
                <w:lang w:val="sr-Cyrl-BA"/>
              </w:rPr>
              <w:t>-испољи комуникативност, љубазност, ненаметљивост и флексибилност у односу према колегама</w:t>
            </w:r>
          </w:p>
          <w:p w:rsidR="00C7799D" w:rsidRPr="009246CC" w:rsidRDefault="00C7799D" w:rsidP="009246CC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  <w:r w:rsidRPr="009246CC">
              <w:rPr>
                <w:sz w:val="22"/>
                <w:szCs w:val="22"/>
                <w:lang w:val="sr-Cyrl-BA"/>
              </w:rPr>
              <w:t>-показује добру моторичку координацију, спретност у руковању различитим инструментима и са различитим материјалима</w:t>
            </w:r>
          </w:p>
          <w:p w:rsidR="00C7799D" w:rsidRDefault="00C7799D" w:rsidP="009246CC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  <w:r w:rsidRPr="009246CC">
              <w:rPr>
                <w:sz w:val="22"/>
                <w:szCs w:val="22"/>
                <w:lang w:val="sr-Cyrl-BA"/>
              </w:rPr>
              <w:t xml:space="preserve">-испољава осјећај за ситне </w:t>
            </w:r>
            <w:r w:rsidRPr="009246CC">
              <w:rPr>
                <w:sz w:val="22"/>
                <w:szCs w:val="22"/>
                <w:lang w:val="sr-Cyrl-BA"/>
              </w:rPr>
              <w:lastRenderedPageBreak/>
              <w:t>детаље, боје и естетику</w:t>
            </w: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Default="00C7799D" w:rsidP="00C04856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  <w:p w:rsidR="00C7799D" w:rsidRPr="00C04856" w:rsidRDefault="00C7799D" w:rsidP="00C9692D">
            <w:pPr>
              <w:tabs>
                <w:tab w:val="left" w:pos="1980"/>
              </w:tabs>
              <w:rPr>
                <w:sz w:val="22"/>
                <w:szCs w:val="22"/>
                <w:lang w:val="sr-Cyrl-BA"/>
              </w:rPr>
            </w:pPr>
          </w:p>
        </w:tc>
        <w:tc>
          <w:tcPr>
            <w:tcW w:w="1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7799D" w:rsidRDefault="00C7799D" w:rsidP="00C529C4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C7799D" w:rsidRDefault="00C7799D" w:rsidP="00C529C4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C7799D" w:rsidRDefault="00C7799D" w:rsidP="00C529C4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C7799D" w:rsidRDefault="00C7799D" w:rsidP="00C529C4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C7799D" w:rsidRDefault="00C7799D" w:rsidP="00C529C4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C7799D" w:rsidRDefault="00C7799D" w:rsidP="00C529C4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C7799D" w:rsidRDefault="00C7799D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 (за јединице 1-5):</w:t>
            </w:r>
          </w:p>
          <w:p w:rsidR="00C7799D" w:rsidRDefault="00C7799D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C7799D" w:rsidRDefault="00C7799D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медицинску документацију</w:t>
            </w:r>
          </w:p>
          <w:p w:rsidR="00C7799D" w:rsidRDefault="00C7799D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различите моделе вилица</w:t>
            </w:r>
          </w:p>
          <w:p w:rsidR="00C7799D" w:rsidRDefault="00C7799D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илустрације, слајдове, видео материјал</w:t>
            </w:r>
          </w:p>
          <w:p w:rsidR="00C7799D" w:rsidRDefault="00C7799D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средства за моделовање и восак</w:t>
            </w:r>
          </w:p>
          <w:p w:rsidR="00C7799D" w:rsidRDefault="00C7799D" w:rsidP="00177802">
            <w:pPr>
              <w:rPr>
                <w:sz w:val="22"/>
                <w:szCs w:val="22"/>
                <w:lang w:val="sr-Cyrl-BA"/>
              </w:rPr>
            </w:pPr>
          </w:p>
          <w:p w:rsidR="00C7799D" w:rsidRDefault="00C7799D" w:rsidP="00DD77AB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</w:p>
          <w:p w:rsidR="00C7799D" w:rsidRPr="00177802" w:rsidRDefault="00C7799D" w:rsidP="007D7988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C7799D" w:rsidRPr="002256E7" w:rsidTr="00C9692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7799D" w:rsidRPr="0052110E" w:rsidRDefault="00C7799D" w:rsidP="0052110E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3.Горњи и доњи очњаци</w:t>
            </w:r>
          </w:p>
        </w:tc>
        <w:tc>
          <w:tcPr>
            <w:tcW w:w="862" w:type="pct"/>
            <w:gridSpan w:val="2"/>
            <w:tcBorders>
              <w:right w:val="single" w:sz="4" w:space="0" w:color="auto"/>
            </w:tcBorders>
          </w:tcPr>
          <w:p w:rsidR="00C7799D" w:rsidRDefault="00C7799D" w:rsidP="0052110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горњих очњака</w:t>
            </w:r>
          </w:p>
          <w:p w:rsidR="00C7799D" w:rsidRDefault="00C7799D" w:rsidP="0052110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доњих очњака</w:t>
            </w:r>
          </w:p>
          <w:p w:rsidR="00C7799D" w:rsidRPr="003377A9" w:rsidRDefault="00C7799D" w:rsidP="0052110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разлике између горњих и доњих очњака</w:t>
            </w:r>
          </w:p>
        </w:tc>
        <w:tc>
          <w:tcPr>
            <w:tcW w:w="87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7799D" w:rsidRDefault="00C7799D" w:rsidP="0052110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покаже на моделу карактеристике горњих очњака</w:t>
            </w:r>
          </w:p>
          <w:p w:rsidR="00C7799D" w:rsidRDefault="00C7799D" w:rsidP="0052110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покаже на моделу карактеристике доњих очњака</w:t>
            </w:r>
          </w:p>
          <w:p w:rsidR="00C7799D" w:rsidRDefault="00C7799D" w:rsidP="0052110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-нацрта горње и доње очњаке са свим анатоморфолошким карактеристикама</w:t>
            </w:r>
          </w:p>
          <w:p w:rsidR="00C7799D" w:rsidRPr="0052110E" w:rsidRDefault="00C7799D" w:rsidP="0052110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у воску користећи средства за моделовање и восак</w:t>
            </w:r>
          </w:p>
        </w:tc>
        <w:tc>
          <w:tcPr>
            <w:tcW w:w="1038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7799D" w:rsidRDefault="00C7799D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68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7799D" w:rsidRPr="00177802" w:rsidRDefault="00C7799D" w:rsidP="007D7988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C7799D" w:rsidRPr="002256E7" w:rsidTr="00C9692D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7799D" w:rsidRPr="0052110E" w:rsidRDefault="00C7799D" w:rsidP="0052110E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4.Горњи и доњи премолари</w:t>
            </w:r>
          </w:p>
        </w:tc>
        <w:tc>
          <w:tcPr>
            <w:tcW w:w="862" w:type="pct"/>
            <w:gridSpan w:val="2"/>
            <w:tcBorders>
              <w:right w:val="single" w:sz="4" w:space="0" w:color="auto"/>
            </w:tcBorders>
          </w:tcPr>
          <w:p w:rsidR="00C7799D" w:rsidRDefault="00C7799D" w:rsidP="00C774F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горњих премолара</w:t>
            </w:r>
          </w:p>
          <w:p w:rsidR="00C7799D" w:rsidRDefault="00C7799D" w:rsidP="00C774F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доњих премолара</w:t>
            </w:r>
          </w:p>
          <w:p w:rsidR="00C7799D" w:rsidRPr="00C529C4" w:rsidRDefault="00C7799D" w:rsidP="00C774F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разлике између горњих и доњих премолара</w:t>
            </w:r>
          </w:p>
        </w:tc>
        <w:tc>
          <w:tcPr>
            <w:tcW w:w="873" w:type="pct"/>
            <w:gridSpan w:val="2"/>
            <w:tcBorders>
              <w:right w:val="single" w:sz="4" w:space="0" w:color="auto"/>
            </w:tcBorders>
          </w:tcPr>
          <w:p w:rsidR="00C7799D" w:rsidRDefault="00C7799D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покаже на моделу карактеристике горњих и доњих премолара</w:t>
            </w:r>
          </w:p>
          <w:p w:rsidR="00C7799D" w:rsidRDefault="00C7799D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-нацрта горње и доње премоларе са свим анатоморфолошким карактеристикама</w:t>
            </w:r>
          </w:p>
          <w:p w:rsidR="00C7799D" w:rsidRPr="003C57B6" w:rsidRDefault="00C7799D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у воску користећи средства за моделовање и восак</w:t>
            </w:r>
          </w:p>
        </w:tc>
        <w:tc>
          <w:tcPr>
            <w:tcW w:w="1038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7799D" w:rsidRDefault="00C7799D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7799D" w:rsidRDefault="00C7799D" w:rsidP="0010760C">
            <w:pPr>
              <w:rPr>
                <w:b/>
                <w:sz w:val="22"/>
                <w:szCs w:val="22"/>
                <w:lang w:val="hr-HR"/>
              </w:rPr>
            </w:pPr>
          </w:p>
          <w:p w:rsidR="00C7799D" w:rsidRPr="008E4CCF" w:rsidRDefault="00C7799D" w:rsidP="008E4CCF">
            <w:pPr>
              <w:rPr>
                <w:sz w:val="22"/>
                <w:szCs w:val="22"/>
                <w:lang w:val="hr-HR"/>
              </w:rPr>
            </w:pPr>
          </w:p>
          <w:p w:rsidR="00C7799D" w:rsidRPr="008E4CCF" w:rsidRDefault="00C7799D" w:rsidP="008E4CCF">
            <w:pPr>
              <w:rPr>
                <w:sz w:val="22"/>
                <w:szCs w:val="22"/>
                <w:lang w:val="hr-HR"/>
              </w:rPr>
            </w:pPr>
          </w:p>
          <w:p w:rsidR="00C7799D" w:rsidRPr="008E4CCF" w:rsidRDefault="00C7799D" w:rsidP="008E4CCF">
            <w:pPr>
              <w:rPr>
                <w:sz w:val="22"/>
                <w:szCs w:val="22"/>
                <w:lang w:val="hr-HR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hr-HR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sr-Cyrl-BA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sr-Cyrl-BA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sr-Cyrl-BA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sr-Cyrl-BA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sr-Cyrl-BA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sr-Cyrl-BA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sr-Cyrl-BA"/>
              </w:rPr>
            </w:pPr>
          </w:p>
          <w:p w:rsidR="00C7799D" w:rsidRDefault="00C7799D" w:rsidP="008E4CCF">
            <w:pPr>
              <w:rPr>
                <w:sz w:val="22"/>
                <w:szCs w:val="22"/>
                <w:lang w:val="sr-Cyrl-BA"/>
              </w:rPr>
            </w:pPr>
          </w:p>
          <w:p w:rsidR="00C7799D" w:rsidRPr="00A67773" w:rsidRDefault="00C7799D" w:rsidP="008E4CCF">
            <w:pPr>
              <w:rPr>
                <w:sz w:val="22"/>
                <w:szCs w:val="22"/>
                <w:lang w:val="sr-Cyrl-BA"/>
              </w:rPr>
            </w:pPr>
          </w:p>
        </w:tc>
      </w:tr>
      <w:tr w:rsidR="00C7799D" w:rsidRPr="002256E7" w:rsidTr="00C9692D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6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7799D" w:rsidRPr="00DB2CB4" w:rsidRDefault="00C7799D" w:rsidP="00DB2CB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5.Горњи  и доњи молари</w:t>
            </w:r>
          </w:p>
        </w:tc>
        <w:tc>
          <w:tcPr>
            <w:tcW w:w="862" w:type="pct"/>
            <w:gridSpan w:val="2"/>
            <w:tcBorders>
              <w:right w:val="single" w:sz="4" w:space="0" w:color="auto"/>
            </w:tcBorders>
          </w:tcPr>
          <w:p w:rsidR="00C7799D" w:rsidRDefault="00C7799D" w:rsidP="00922AF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карактеристике горњих молара</w:t>
            </w:r>
          </w:p>
          <w:p w:rsidR="00C7799D" w:rsidRDefault="00C7799D" w:rsidP="00922AF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карактеристике доњих молара</w:t>
            </w:r>
          </w:p>
          <w:p w:rsidR="00C7799D" w:rsidRPr="00922AFC" w:rsidRDefault="00C7799D" w:rsidP="00922AF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наброји разлике између молара горње и доње вилице</w:t>
            </w:r>
          </w:p>
        </w:tc>
        <w:tc>
          <w:tcPr>
            <w:tcW w:w="873" w:type="pct"/>
            <w:gridSpan w:val="2"/>
            <w:tcBorders>
              <w:right w:val="single" w:sz="4" w:space="0" w:color="auto"/>
            </w:tcBorders>
          </w:tcPr>
          <w:p w:rsidR="00C7799D" w:rsidRDefault="00C7799D" w:rsidP="00B613E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покаже на моделу карактеристике молара горње вилице</w:t>
            </w:r>
          </w:p>
          <w:p w:rsidR="00C7799D" w:rsidRDefault="00C7799D" w:rsidP="00B613E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покаже на моделу карактеристике молара доње вилице</w:t>
            </w:r>
          </w:p>
          <w:p w:rsidR="00C7799D" w:rsidRDefault="00C7799D" w:rsidP="00B613E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-нацрта горње и доње моларе са свим анатоморфолошким карактеристикама</w:t>
            </w:r>
          </w:p>
          <w:p w:rsidR="00C7799D" w:rsidRPr="00B613E2" w:rsidRDefault="00C7799D" w:rsidP="00B613E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у воску користећи средства за моделовање и восак</w:t>
            </w:r>
          </w:p>
        </w:tc>
        <w:tc>
          <w:tcPr>
            <w:tcW w:w="1038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7799D" w:rsidRDefault="00C7799D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68" w:type="pct"/>
            <w:gridSpan w:val="2"/>
            <w:vMerge/>
            <w:tcBorders>
              <w:left w:val="single" w:sz="4" w:space="0" w:color="auto"/>
            </w:tcBorders>
          </w:tcPr>
          <w:p w:rsidR="00C7799D" w:rsidRPr="002256E7" w:rsidRDefault="00C7799D" w:rsidP="00596C1D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2256E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6B3F57">
        <w:tblPrEx>
          <w:tblBorders>
            <w:insideH w:val="single" w:sz="4" w:space="0" w:color="auto"/>
          </w:tblBorders>
        </w:tblPrEx>
        <w:trPr>
          <w:trHeight w:val="433"/>
          <w:jc w:val="center"/>
        </w:trPr>
        <w:tc>
          <w:tcPr>
            <w:tcW w:w="5000" w:type="pct"/>
            <w:gridSpan w:val="10"/>
          </w:tcPr>
          <w:p w:rsidR="00185F25" w:rsidRPr="00A4101F" w:rsidRDefault="001352F0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Анатомија човјека и </w:t>
            </w:r>
            <w:r w:rsidR="000D779D">
              <w:rPr>
                <w:sz w:val="22"/>
                <w:szCs w:val="22"/>
                <w:lang w:val="sr-Cyrl-CS"/>
              </w:rPr>
              <w:t>латински језик</w:t>
            </w:r>
          </w:p>
        </w:tc>
      </w:tr>
      <w:tr w:rsidR="00185F25" w:rsidRPr="002256E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185F25" w:rsidRPr="001D77B9" w:rsidRDefault="000D779D" w:rsidP="00DD77AB">
            <w:pPr>
              <w:pStyle w:val="ListParagraph"/>
              <w:numPr>
                <w:ilvl w:val="0"/>
                <w:numId w:val="4"/>
              </w:numPr>
              <w:ind w:left="743" w:hanging="284"/>
              <w:jc w:val="both"/>
              <w:rPr>
                <w:bCs/>
                <w:sz w:val="22"/>
                <w:szCs w:val="22"/>
                <w:lang w:val="sr-Cyrl-BA"/>
              </w:rPr>
            </w:pPr>
            <w:r w:rsidRPr="001D77B9">
              <w:rPr>
                <w:bCs/>
                <w:sz w:val="22"/>
                <w:szCs w:val="22"/>
                <w:lang w:val="sr-Cyrl-BA"/>
              </w:rPr>
              <w:t xml:space="preserve">Уџбеници и приручници </w:t>
            </w:r>
            <w:r w:rsidR="008A6758" w:rsidRPr="001D77B9">
              <w:rPr>
                <w:bCs/>
                <w:sz w:val="22"/>
                <w:szCs w:val="22"/>
                <w:lang w:val="sr-Cyrl-BA"/>
              </w:rPr>
              <w:t xml:space="preserve">/ практикуми </w:t>
            </w:r>
            <w:r w:rsidRPr="001D77B9">
              <w:rPr>
                <w:bCs/>
                <w:sz w:val="22"/>
                <w:szCs w:val="22"/>
                <w:lang w:val="sr-Cyrl-BA"/>
              </w:rPr>
              <w:t>одобрени од стране Министарства просвјете и културе РС</w:t>
            </w:r>
            <w:r w:rsidR="001D77B9" w:rsidRPr="001D77B9">
              <w:rPr>
                <w:bCs/>
                <w:sz w:val="22"/>
                <w:szCs w:val="22"/>
                <w:lang w:val="sr-Cyrl-BA"/>
              </w:rPr>
              <w:t>;</w:t>
            </w:r>
          </w:p>
          <w:p w:rsidR="001D77B9" w:rsidRPr="001D77B9" w:rsidRDefault="00F83750" w:rsidP="00DD77AB">
            <w:pPr>
              <w:pStyle w:val="ListParagraph"/>
              <w:numPr>
                <w:ilvl w:val="0"/>
                <w:numId w:val="4"/>
              </w:numPr>
              <w:ind w:left="743" w:hanging="284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1D77B9" w:rsidRPr="001D77B9">
              <w:rPr>
                <w:bCs/>
                <w:sz w:val="22"/>
                <w:szCs w:val="22"/>
                <w:lang w:val="sr-Cyrl-BA"/>
              </w:rPr>
              <w:t>руга стручна и теоријска литература;</w:t>
            </w:r>
          </w:p>
          <w:p w:rsidR="000D779D" w:rsidRPr="001D77B9" w:rsidRDefault="000D779D" w:rsidP="00DD77AB">
            <w:pPr>
              <w:pStyle w:val="ListParagraph"/>
              <w:numPr>
                <w:ilvl w:val="0"/>
                <w:numId w:val="4"/>
              </w:numPr>
              <w:ind w:left="743" w:hanging="284"/>
              <w:jc w:val="both"/>
              <w:rPr>
                <w:bCs/>
                <w:sz w:val="22"/>
                <w:szCs w:val="22"/>
                <w:lang w:val="sr-Cyrl-BA"/>
              </w:rPr>
            </w:pPr>
            <w:r w:rsidRPr="001D77B9"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  <w:r w:rsidR="00F83750">
              <w:rPr>
                <w:bCs/>
                <w:sz w:val="22"/>
                <w:szCs w:val="22"/>
                <w:lang w:val="sr-Cyrl-BA"/>
              </w:rPr>
              <w:t>;</w:t>
            </w:r>
          </w:p>
          <w:p w:rsidR="000D779D" w:rsidRPr="001D77B9" w:rsidRDefault="000D779D" w:rsidP="00DD77AB">
            <w:pPr>
              <w:pStyle w:val="ListParagraph"/>
              <w:numPr>
                <w:ilvl w:val="0"/>
                <w:numId w:val="4"/>
              </w:numPr>
              <w:ind w:left="743" w:hanging="284"/>
              <w:jc w:val="both"/>
              <w:rPr>
                <w:bCs/>
                <w:sz w:val="22"/>
                <w:szCs w:val="22"/>
                <w:lang w:val="sr-Latn-BA"/>
              </w:rPr>
            </w:pPr>
            <w:r w:rsidRPr="001D77B9">
              <w:rPr>
                <w:bCs/>
                <w:sz w:val="22"/>
                <w:szCs w:val="22"/>
                <w:lang w:val="sr-Cyrl-BA"/>
              </w:rPr>
              <w:t>Интернет</w:t>
            </w:r>
            <w:r w:rsidR="00F83750">
              <w:rPr>
                <w:bCs/>
                <w:sz w:val="22"/>
                <w:szCs w:val="22"/>
                <w:lang w:val="sr-Cyrl-BA"/>
              </w:rPr>
              <w:t>;</w:t>
            </w:r>
          </w:p>
          <w:p w:rsidR="00AE3716" w:rsidRPr="001D77B9" w:rsidRDefault="00AE3716" w:rsidP="00DD77AB">
            <w:pPr>
              <w:pStyle w:val="ListParagraph"/>
              <w:numPr>
                <w:ilvl w:val="0"/>
                <w:numId w:val="4"/>
              </w:numPr>
              <w:ind w:left="743" w:hanging="284"/>
              <w:jc w:val="both"/>
              <w:rPr>
                <w:sz w:val="22"/>
                <w:szCs w:val="22"/>
                <w:lang w:val="sr-Cyrl-BA"/>
              </w:rPr>
            </w:pPr>
            <w:r w:rsidRPr="001D77B9">
              <w:rPr>
                <w:bCs/>
                <w:sz w:val="22"/>
                <w:szCs w:val="22"/>
                <w:lang w:val="sr-Cyrl-BA"/>
              </w:rPr>
              <w:t>Анатомски атлас</w:t>
            </w:r>
            <w:r w:rsidR="00F83750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185F25" w:rsidRPr="002256E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C9692D">
        <w:tblPrEx>
          <w:tblBorders>
            <w:insideH w:val="single" w:sz="4" w:space="0" w:color="auto"/>
          </w:tblBorders>
        </w:tblPrEx>
        <w:trPr>
          <w:trHeight w:val="602"/>
          <w:jc w:val="center"/>
        </w:trPr>
        <w:tc>
          <w:tcPr>
            <w:tcW w:w="5000" w:type="pct"/>
            <w:gridSpan w:val="10"/>
          </w:tcPr>
          <w:p w:rsidR="004D6144" w:rsidRPr="00C7799D" w:rsidRDefault="00C7799D" w:rsidP="00C7799D">
            <w:pPr>
              <w:ind w:left="360"/>
              <w:rPr>
                <w:sz w:val="22"/>
                <w:szCs w:val="22"/>
                <w:lang w:val="sr-Cyrl-BA"/>
              </w:rPr>
            </w:pPr>
            <w:r w:rsidRPr="00C7799D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52455" w:rsidRDefault="00852455">
      <w:pPr>
        <w:rPr>
          <w:sz w:val="22"/>
          <w:szCs w:val="22"/>
        </w:rPr>
      </w:pPr>
    </w:p>
    <w:p w:rsidR="00852455" w:rsidRDefault="00852455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453"/>
        <w:gridCol w:w="1805"/>
        <w:gridCol w:w="568"/>
        <w:gridCol w:w="1559"/>
        <w:gridCol w:w="991"/>
        <w:gridCol w:w="1974"/>
        <w:gridCol w:w="1144"/>
        <w:gridCol w:w="1291"/>
        <w:gridCol w:w="2018"/>
      </w:tblGrid>
      <w:tr w:rsidR="00852455" w:rsidRPr="00423396" w:rsidTr="00AA549B">
        <w:trPr>
          <w:trHeight w:val="416"/>
          <w:jc w:val="center"/>
        </w:trPr>
        <w:tc>
          <w:tcPr>
            <w:tcW w:w="1712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852455" w:rsidRPr="004F0466" w:rsidRDefault="00852455" w:rsidP="00A463A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8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52455" w:rsidRPr="00423396" w:rsidRDefault="00852455" w:rsidP="00A463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852455" w:rsidRPr="0074050A" w:rsidTr="00AA549B">
        <w:trPr>
          <w:trHeight w:val="407"/>
          <w:jc w:val="center"/>
        </w:trPr>
        <w:tc>
          <w:tcPr>
            <w:tcW w:w="1712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852455" w:rsidRPr="004F0466" w:rsidRDefault="00852455" w:rsidP="00A463A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8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852455" w:rsidRPr="0074050A" w:rsidRDefault="00852455" w:rsidP="00A463A2">
            <w:pPr>
              <w:rPr>
                <w:b/>
                <w:sz w:val="22"/>
                <w:szCs w:val="22"/>
                <w:lang w:val="sr-Cyrl-CS"/>
              </w:rPr>
            </w:pPr>
            <w:r w:rsidRPr="0074050A">
              <w:rPr>
                <w:b/>
                <w:sz w:val="22"/>
                <w:szCs w:val="22"/>
                <w:lang w:val="sr-Cyrl-CS"/>
              </w:rPr>
              <w:t>ЗУБНО-СТОМАТОЛОШКИ ТЕХНИЧАР (први разред)</w:t>
            </w:r>
          </w:p>
        </w:tc>
      </w:tr>
      <w:tr w:rsidR="00852455" w:rsidRPr="004F0466" w:rsidTr="00AA549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7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852455" w:rsidRPr="004F0466" w:rsidRDefault="00852455" w:rsidP="00A463A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8" w:type="pct"/>
            <w:gridSpan w:val="6"/>
            <w:tcBorders>
              <w:left w:val="nil"/>
            </w:tcBorders>
            <w:shd w:val="clear" w:color="auto" w:fill="C6D9F1"/>
            <w:vAlign w:val="center"/>
          </w:tcPr>
          <w:p w:rsidR="00852455" w:rsidRPr="004F0466" w:rsidRDefault="00852455" w:rsidP="00A463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852455" w:rsidRPr="000160A7" w:rsidTr="00AA549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7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852455" w:rsidRPr="004F0466" w:rsidRDefault="00852455" w:rsidP="00A463A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8" w:type="pct"/>
            <w:gridSpan w:val="6"/>
            <w:tcBorders>
              <w:left w:val="nil"/>
            </w:tcBorders>
            <w:shd w:val="clear" w:color="auto" w:fill="C6D9F1"/>
            <w:vAlign w:val="center"/>
          </w:tcPr>
          <w:p w:rsidR="00852455" w:rsidRPr="000160A7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 - ВЈЕЖБЕ</w:t>
            </w:r>
          </w:p>
        </w:tc>
      </w:tr>
      <w:tr w:rsidR="00852455" w:rsidRPr="0074050A" w:rsidTr="00AA549B">
        <w:tblPrEx>
          <w:tblBorders>
            <w:insideH w:val="single" w:sz="4" w:space="0" w:color="auto"/>
          </w:tblBorders>
        </w:tblPrEx>
        <w:trPr>
          <w:trHeight w:val="411"/>
          <w:jc w:val="center"/>
        </w:trPr>
        <w:tc>
          <w:tcPr>
            <w:tcW w:w="1712" w:type="pct"/>
            <w:gridSpan w:val="4"/>
            <w:tcBorders>
              <w:right w:val="nil"/>
            </w:tcBorders>
            <w:shd w:val="clear" w:color="auto" w:fill="C6D9F1"/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8" w:type="pct"/>
            <w:gridSpan w:val="6"/>
            <w:tcBorders>
              <w:left w:val="nil"/>
            </w:tcBorders>
            <w:shd w:val="clear" w:color="auto" w:fill="C6D9F1"/>
          </w:tcPr>
          <w:p w:rsidR="00852455" w:rsidRPr="0074050A" w:rsidRDefault="00852455" w:rsidP="00A463A2">
            <w:pPr>
              <w:rPr>
                <w:b/>
                <w:sz w:val="22"/>
                <w:szCs w:val="22"/>
                <w:lang w:val="sr-Cyrl-BA"/>
              </w:rPr>
            </w:pPr>
            <w:r w:rsidRPr="0074050A">
              <w:rPr>
                <w:b/>
                <w:sz w:val="22"/>
                <w:szCs w:val="22"/>
                <w:lang w:val="sr-Cyrl-BA"/>
              </w:rPr>
              <w:t>ОСПОСОБЉАВАЊЕ УЧЕНИКА ЗА МОДЕЛОВАЊЕ СВАКОГ ПОЈЕДИНАЧНОГ ЗУБА</w:t>
            </w:r>
          </w:p>
        </w:tc>
      </w:tr>
      <w:tr w:rsidR="00852455" w:rsidRPr="009B0C6A" w:rsidTr="00AA549B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677" w:type="pct"/>
            <w:tcBorders>
              <w:right w:val="nil"/>
            </w:tcBorders>
            <w:shd w:val="clear" w:color="auto" w:fill="C6D9F1"/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52455" w:rsidRPr="0074050A" w:rsidRDefault="00852455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77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08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52455" w:rsidRPr="002256E7" w:rsidRDefault="00852455" w:rsidP="00A463A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9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52455" w:rsidRPr="00D94FEF" w:rsidRDefault="00852455" w:rsidP="00A463A2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    </w:t>
            </w:r>
          </w:p>
        </w:tc>
        <w:tc>
          <w:tcPr>
            <w:tcW w:w="739" w:type="pct"/>
            <w:tcBorders>
              <w:left w:val="nil"/>
            </w:tcBorders>
            <w:shd w:val="clear" w:color="auto" w:fill="C6D9F1"/>
          </w:tcPr>
          <w:p w:rsidR="00852455" w:rsidRPr="009B0C6A" w:rsidRDefault="00852455" w:rsidP="00A463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04</w:t>
            </w:r>
          </w:p>
        </w:tc>
      </w:tr>
      <w:tr w:rsidR="00852455" w:rsidRPr="002256E7" w:rsidTr="00A463A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52455" w:rsidRPr="002256E7" w:rsidTr="00A463A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852455" w:rsidRPr="002256E7" w:rsidRDefault="00852455" w:rsidP="00A463A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Оспособљавање ученика за моделовање и формирање облика свих зуба.</w:t>
            </w:r>
          </w:p>
        </w:tc>
      </w:tr>
      <w:tr w:rsidR="00852455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52455" w:rsidRPr="00D135D8" w:rsidTr="00A463A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:rsidR="00852455" w:rsidRPr="00D135D8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Усвојена знања </w:t>
            </w:r>
            <w:r>
              <w:rPr>
                <w:sz w:val="22"/>
                <w:szCs w:val="22"/>
                <w:lang w:val="ru-RU"/>
              </w:rPr>
              <w:t xml:space="preserve">и вјештине </w:t>
            </w:r>
            <w:r>
              <w:rPr>
                <w:sz w:val="22"/>
                <w:szCs w:val="22"/>
                <w:lang w:val="ru-RU"/>
              </w:rPr>
              <w:t xml:space="preserve">из 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852455">
              <w:rPr>
                <w:sz w:val="22"/>
                <w:szCs w:val="22"/>
                <w:lang w:val="sr-Cyrl-BA"/>
              </w:rPr>
              <w:t>натомско морфолошке карактеристике сваког појединачног зуба</w:t>
            </w:r>
            <w:r>
              <w:rPr>
                <w:sz w:val="22"/>
                <w:szCs w:val="22"/>
                <w:lang w:val="sr-Cyrl-BA"/>
              </w:rPr>
              <w:t xml:space="preserve"> модул 03</w:t>
            </w:r>
          </w:p>
        </w:tc>
      </w:tr>
      <w:tr w:rsidR="00852455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52455" w:rsidRPr="000160A7" w:rsidTr="00A463A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852455" w:rsidRDefault="00852455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Савладати појединачну технику моделовања свих зуба;</w:t>
            </w:r>
          </w:p>
          <w:p w:rsidR="00852455" w:rsidRDefault="00852455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Упознати грађу и улогу зуба;</w:t>
            </w:r>
          </w:p>
          <w:p w:rsidR="00852455" w:rsidRDefault="00852455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Упознати фантом модел зуба у природној величини;</w:t>
            </w:r>
          </w:p>
          <w:p w:rsidR="00852455" w:rsidRDefault="00852455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Усвојити знања о материјалима потребним за моделовање зуба;</w:t>
            </w:r>
          </w:p>
          <w:p w:rsidR="00852455" w:rsidRPr="000160A7" w:rsidRDefault="00852455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</w:p>
        </w:tc>
      </w:tr>
      <w:tr w:rsidR="00852455" w:rsidRPr="009B0C6A" w:rsidTr="00A463A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852455" w:rsidRPr="009B0C6A" w:rsidRDefault="00852455" w:rsidP="00A463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52455" w:rsidRPr="00DA2139" w:rsidTr="00A463A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:rsidR="00852455" w:rsidRDefault="00852455" w:rsidP="00DD77A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Моделација горњих централних и латералних сјекутића увећана 1,5 пут</w:t>
            </w:r>
          </w:p>
          <w:p w:rsidR="00852455" w:rsidRDefault="00852455" w:rsidP="00DD77A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Моделација доњих централних и латералних сјекутића увећана 1,5 пут</w:t>
            </w:r>
          </w:p>
          <w:p w:rsidR="00852455" w:rsidRDefault="00852455" w:rsidP="00DD77A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Моделација горњих и доњих очњака увећана 1,5 пут</w:t>
            </w:r>
          </w:p>
          <w:p w:rsidR="00852455" w:rsidRDefault="00852455" w:rsidP="00DD77A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Моделација горњих и доњих премолара увећана 1,5 пут</w:t>
            </w:r>
          </w:p>
          <w:p w:rsidR="00852455" w:rsidRPr="00852455" w:rsidRDefault="00852455" w:rsidP="00DD77AB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Моделација горњих и доњих молара увећана 1,5 пут</w:t>
            </w:r>
          </w:p>
          <w:p w:rsidR="00852455" w:rsidRDefault="00852455" w:rsidP="0085245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85245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85245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85245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85245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852455" w:rsidRPr="00DA2139" w:rsidRDefault="00852455" w:rsidP="0085245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852455" w:rsidRPr="002256E7" w:rsidTr="00AA54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52455" w:rsidRPr="004F0466" w:rsidRDefault="00852455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94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52455" w:rsidRPr="004F0466" w:rsidRDefault="00852455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12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52455" w:rsidRPr="002256E7" w:rsidRDefault="00852455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52455" w:rsidRPr="002256E7" w:rsidTr="00AA54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52455" w:rsidRDefault="00852455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52455" w:rsidRDefault="00852455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3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52455" w:rsidRDefault="00852455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4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52455" w:rsidRDefault="00852455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52455" w:rsidRPr="002256E7" w:rsidRDefault="00852455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52455" w:rsidRPr="002256E7" w:rsidTr="00AA54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52455" w:rsidRDefault="00852455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4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52455" w:rsidRDefault="00852455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52455" w:rsidRPr="002256E7" w:rsidRDefault="00852455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A549B" w:rsidRPr="00253E42" w:rsidTr="00033530">
        <w:tblPrEx>
          <w:tblBorders>
            <w:insideH w:val="single" w:sz="4" w:space="0" w:color="auto"/>
          </w:tblBorders>
        </w:tblPrEx>
        <w:trPr>
          <w:trHeight w:val="9038"/>
          <w:jc w:val="center"/>
        </w:trPr>
        <w:tc>
          <w:tcPr>
            <w:tcW w:w="84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</w:tcPr>
          <w:p w:rsidR="00AA549B" w:rsidRPr="00025C77" w:rsidRDefault="00AA549B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1.Моделација горњих централних и латералних сјекутића увећана 1,5 пут</w:t>
            </w:r>
          </w:p>
        </w:tc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</w:tcPr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-описује поступке у моделацији горњих централних и латералних сјекутића</w:t>
            </w: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-наводи и објашњава материјал и инструменте који се користе приликом моделације</w:t>
            </w:r>
          </w:p>
          <w:p w:rsidR="00AA549B" w:rsidRPr="003253D6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улогу и функционални значај горњих централних и латералних сјекутића</w:t>
            </w:r>
          </w:p>
        </w:tc>
        <w:tc>
          <w:tcPr>
            <w:tcW w:w="934" w:type="pct"/>
            <w:gridSpan w:val="2"/>
            <w:vMerge w:val="restart"/>
            <w:tcBorders>
              <w:right w:val="single" w:sz="4" w:space="0" w:color="auto"/>
            </w:tcBorders>
          </w:tcPr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формира угрубо облик горњих централних и латералних сјекутића</w:t>
            </w: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мале и велике ножиће, коцкице воска и пламеник</w:t>
            </w:r>
          </w:p>
          <w:p w:rsidR="00AA549B" w:rsidRPr="00E37689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горње централне и латералне сјекутиће</w:t>
            </w:r>
          </w:p>
        </w:tc>
        <w:tc>
          <w:tcPr>
            <w:tcW w:w="1142" w:type="pct"/>
            <w:gridSpan w:val="2"/>
            <w:vMerge w:val="restart"/>
            <w:tcBorders>
              <w:right w:val="single" w:sz="4" w:space="0" w:color="auto"/>
            </w:tcBorders>
          </w:tcPr>
          <w:p w:rsidR="00AA549B" w:rsidRDefault="00AA549B" w:rsidP="00A463A2">
            <w:pPr>
              <w:pStyle w:val="ListParagraph"/>
              <w:ind w:left="0"/>
              <w:rPr>
                <w:sz w:val="22"/>
                <w:szCs w:val="22"/>
              </w:rPr>
            </w:pPr>
          </w:p>
          <w:p w:rsidR="00AA549B" w:rsidRDefault="00AA549B" w:rsidP="00A463A2"/>
          <w:p w:rsidR="00AA549B" w:rsidRDefault="00AA549B" w:rsidP="00A463A2">
            <w:pPr>
              <w:rPr>
                <w:lang w:val="sr-Cyrl-BA"/>
              </w:rPr>
            </w:pPr>
          </w:p>
          <w:p w:rsidR="00AA549B" w:rsidRDefault="00AA549B" w:rsidP="00A463A2">
            <w:pPr>
              <w:rPr>
                <w:lang w:val="sr-Cyrl-BA"/>
              </w:rPr>
            </w:pPr>
          </w:p>
          <w:p w:rsidR="00AA549B" w:rsidRDefault="00AA549B" w:rsidP="00A463A2">
            <w:pPr>
              <w:rPr>
                <w:lang w:val="sr-Cyrl-BA"/>
              </w:rPr>
            </w:pPr>
          </w:p>
          <w:p w:rsidR="00AA549B" w:rsidRDefault="00AA549B" w:rsidP="00A463A2">
            <w:pPr>
              <w:rPr>
                <w:lang w:val="sr-Cyrl-BA"/>
              </w:rPr>
            </w:pPr>
          </w:p>
          <w:p w:rsidR="00AA549B" w:rsidRDefault="00AA549B" w:rsidP="00A463A2">
            <w:pPr>
              <w:rPr>
                <w:lang w:val="sr-Cyrl-BA"/>
              </w:rPr>
            </w:pPr>
          </w:p>
          <w:p w:rsidR="00AA549B" w:rsidRPr="00EC4D70" w:rsidRDefault="00AA549B" w:rsidP="00A463A2">
            <w:pPr>
              <w:rPr>
                <w:sz w:val="22"/>
                <w:szCs w:val="22"/>
                <w:lang w:val="sr-Cyrl-BA"/>
              </w:rPr>
            </w:pPr>
            <w:r w:rsidRPr="00EC4D70">
              <w:rPr>
                <w:sz w:val="22"/>
                <w:szCs w:val="22"/>
                <w:lang w:val="sr-Cyrl-BA"/>
              </w:rPr>
              <w:t>-савјесно, одговорно, уредно и правовремено обавља повјерене задатке</w:t>
            </w:r>
          </w:p>
          <w:p w:rsidR="00AA549B" w:rsidRPr="00EC4D70" w:rsidRDefault="00AA549B" w:rsidP="00A463A2">
            <w:pPr>
              <w:rPr>
                <w:sz w:val="22"/>
                <w:szCs w:val="22"/>
                <w:lang w:val="sr-Cyrl-BA"/>
              </w:rPr>
            </w:pPr>
            <w:r w:rsidRPr="00EC4D70">
              <w:rPr>
                <w:sz w:val="22"/>
                <w:szCs w:val="22"/>
                <w:lang w:val="sr-Cyrl-BA"/>
              </w:rPr>
              <w:t>-покаже одличну способност самосталног рјешавања проблема и самосталност у раду</w:t>
            </w:r>
          </w:p>
          <w:p w:rsidR="00AA549B" w:rsidRPr="00EC4D70" w:rsidRDefault="00AA549B" w:rsidP="00A463A2">
            <w:pPr>
              <w:rPr>
                <w:sz w:val="22"/>
                <w:szCs w:val="22"/>
                <w:lang w:val="sr-Cyrl-BA"/>
              </w:rPr>
            </w:pPr>
            <w:r w:rsidRPr="00EC4D70">
              <w:rPr>
                <w:sz w:val="22"/>
                <w:szCs w:val="22"/>
                <w:lang w:val="sr-Cyrl-BA"/>
              </w:rPr>
              <w:t>-испољи иницијативу и предузимљивост</w:t>
            </w: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  <w:r w:rsidRPr="00EC4D70">
              <w:rPr>
                <w:sz w:val="22"/>
                <w:szCs w:val="22"/>
                <w:lang w:val="sr-Cyrl-BA"/>
              </w:rPr>
              <w:t>-испољи љубазност, комуникативност, ненаметљивост и флексибилност</w:t>
            </w:r>
            <w:r>
              <w:rPr>
                <w:sz w:val="22"/>
                <w:szCs w:val="22"/>
                <w:lang w:val="sr-Cyrl-BA"/>
              </w:rPr>
              <w:t xml:space="preserve"> у односу према колегама</w:t>
            </w: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-одговорно рјешава проблеме у раду и изражава спремност за тимски рад</w:t>
            </w: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добру способност за разумијевање физиолошких стања и појава</w:t>
            </w: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добру моторичку координацију, мануелну спретност у руковању са различитим инструментима и са различитим материјалима</w:t>
            </w:r>
          </w:p>
          <w:p w:rsidR="00AA549B" w:rsidRPr="00395A23" w:rsidRDefault="00AA549B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осјећај за ситне детаље, боје и естетику</w:t>
            </w: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:rsidR="00AA549B" w:rsidRDefault="00AA549B" w:rsidP="00A463A2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 (јединице 1-5 ):</w:t>
            </w:r>
          </w:p>
          <w:p w:rsidR="00AA549B" w:rsidRDefault="00AA549B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AA549B" w:rsidRDefault="00AA549B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различите илустрације и слајдове за поједине зубе</w:t>
            </w:r>
          </w:p>
          <w:p w:rsidR="00AA549B" w:rsidRDefault="00AA549B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коцкице воска</w:t>
            </w:r>
          </w:p>
          <w:p w:rsidR="00AA549B" w:rsidRDefault="00AA549B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мали и велики ножић</w:t>
            </w:r>
          </w:p>
          <w:p w:rsidR="00AA549B" w:rsidRDefault="00AA549B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фантом модел зуба</w:t>
            </w: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</w:p>
          <w:p w:rsidR="00AA549B" w:rsidRDefault="00AA549B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рад у мањим групама ради оспособљавања ученика за рад са малим и великим ножићима, коцкицама воска и пламеником</w:t>
            </w: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</w:p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</w:p>
          <w:p w:rsidR="00AA549B" w:rsidRPr="00253E42" w:rsidRDefault="00AA549B" w:rsidP="00A463A2">
            <w:pPr>
              <w:rPr>
                <w:sz w:val="22"/>
                <w:szCs w:val="22"/>
                <w:lang w:val="sr-Cyrl-BA"/>
              </w:rPr>
            </w:pPr>
          </w:p>
        </w:tc>
      </w:tr>
      <w:tr w:rsidR="00AA549B" w:rsidRPr="00253E42" w:rsidTr="00AA549B">
        <w:tblPrEx>
          <w:tblBorders>
            <w:insideH w:val="single" w:sz="4" w:space="0" w:color="auto"/>
          </w:tblBorders>
        </w:tblPrEx>
        <w:trPr>
          <w:trHeight w:val="225"/>
          <w:jc w:val="center"/>
        </w:trPr>
        <w:tc>
          <w:tcPr>
            <w:tcW w:w="84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</w:tcPr>
          <w:p w:rsidR="00AA549B" w:rsidRDefault="00AA549B" w:rsidP="00A463A2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69" w:type="pct"/>
            <w:gridSpan w:val="2"/>
            <w:vMerge/>
            <w:tcBorders>
              <w:right w:val="single" w:sz="4" w:space="0" w:color="auto"/>
            </w:tcBorders>
          </w:tcPr>
          <w:p w:rsidR="00AA549B" w:rsidRDefault="00AA549B" w:rsidP="00A463A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3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549B" w:rsidRDefault="00AA549B" w:rsidP="00A463A2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42" w:type="pct"/>
            <w:gridSpan w:val="2"/>
            <w:vMerge/>
            <w:tcBorders>
              <w:bottom w:val="nil"/>
              <w:right w:val="single" w:sz="4" w:space="0" w:color="auto"/>
            </w:tcBorders>
          </w:tcPr>
          <w:p w:rsidR="00AA549B" w:rsidRDefault="00AA549B" w:rsidP="00A463A2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549B" w:rsidRDefault="00AA549B" w:rsidP="00AA549B">
            <w:pPr>
              <w:rPr>
                <w:sz w:val="22"/>
                <w:szCs w:val="22"/>
                <w:lang w:val="sr-Cyrl-BA"/>
              </w:rPr>
            </w:pPr>
          </w:p>
        </w:tc>
      </w:tr>
      <w:tr w:rsidR="00852455" w:rsidRPr="0060734D" w:rsidTr="00AA549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4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52455" w:rsidRPr="001A66A2" w:rsidRDefault="00852455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2.Моделација доњих централних и латералних сјекутића увећана 1,5 пут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852455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поступке у моделацији доњих централних и латералних сјекутића</w:t>
            </w:r>
          </w:p>
          <w:p w:rsidR="00852455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-наводи и објашњава инструменте и материјал који се користе у моделацији</w:t>
            </w:r>
          </w:p>
          <w:p w:rsidR="00852455" w:rsidRPr="001244D6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улогу и функционални значај доњих централних и латералних сјекутића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5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-формира угрубо облик доњих централних и латералних сјекутића</w:t>
            </w:r>
          </w:p>
          <w:p w:rsidR="00852455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и примјењује мале и велике ножиће, коцкице воска и пламеник</w:t>
            </w:r>
          </w:p>
          <w:p w:rsidR="00852455" w:rsidRPr="00EB7F36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доње централне и латералне сјекутиће</w:t>
            </w:r>
          </w:p>
        </w:tc>
        <w:tc>
          <w:tcPr>
            <w:tcW w:w="1142" w:type="pct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52455" w:rsidRDefault="00852455" w:rsidP="00A463A2">
            <w:pPr>
              <w:rPr>
                <w:b/>
                <w:sz w:val="22"/>
                <w:szCs w:val="22"/>
                <w:lang w:val="hr-HR"/>
              </w:rPr>
            </w:pPr>
          </w:p>
          <w:p w:rsidR="00852455" w:rsidRPr="0060734D" w:rsidRDefault="00852455" w:rsidP="00A463A2">
            <w:pPr>
              <w:rPr>
                <w:sz w:val="22"/>
                <w:szCs w:val="22"/>
                <w:lang w:val="hr-HR"/>
              </w:rPr>
            </w:pPr>
          </w:p>
          <w:p w:rsidR="00852455" w:rsidRDefault="00852455" w:rsidP="00A463A2">
            <w:pPr>
              <w:rPr>
                <w:sz w:val="22"/>
                <w:szCs w:val="22"/>
                <w:lang w:val="hr-HR"/>
              </w:rPr>
            </w:pPr>
          </w:p>
          <w:p w:rsidR="00852455" w:rsidRDefault="00852455" w:rsidP="00A463A2">
            <w:pPr>
              <w:rPr>
                <w:sz w:val="22"/>
                <w:szCs w:val="22"/>
                <w:lang w:val="hr-HR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tabs>
                <w:tab w:val="left" w:pos="765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</w:r>
          </w:p>
          <w:p w:rsidR="00852455" w:rsidRDefault="00852455" w:rsidP="00A463A2">
            <w:pPr>
              <w:tabs>
                <w:tab w:val="left" w:pos="765"/>
              </w:tabs>
              <w:rPr>
                <w:sz w:val="22"/>
                <w:szCs w:val="22"/>
                <w:lang w:val="sr-Cyrl-BA"/>
              </w:rPr>
            </w:pPr>
          </w:p>
          <w:p w:rsidR="00852455" w:rsidRPr="0060734D" w:rsidRDefault="00852455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852455" w:rsidRPr="0060734D" w:rsidRDefault="00852455" w:rsidP="00A463A2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852455" w:rsidRPr="0060734D" w:rsidTr="00AA549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4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52455" w:rsidRPr="00EB7F36" w:rsidRDefault="00852455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3.Моделација горњих и доњих очњака увећана 1,5 пут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852455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објашњава поступке у моделацији горњих и доњих очњака</w:t>
            </w:r>
          </w:p>
          <w:p w:rsidR="00852455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-описује и набраја инструменте и материјал који се користе при моделацији </w:t>
            </w:r>
          </w:p>
          <w:p w:rsidR="00852455" w:rsidRPr="003377A9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улогу и функционални значај горњих и доњих очњака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52455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-формира урубо облик горњих и доњих очњака</w:t>
            </w:r>
          </w:p>
          <w:p w:rsidR="00852455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и правилно примјењује мале и велике ножиће, коцкице воска и пламеник</w:t>
            </w:r>
          </w:p>
          <w:p w:rsidR="00852455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горње и доње очњаке</w:t>
            </w:r>
          </w:p>
          <w:p w:rsidR="00852455" w:rsidRPr="00207396" w:rsidRDefault="00852455" w:rsidP="00A463A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42" w:type="pct"/>
            <w:gridSpan w:val="2"/>
            <w:vMerge/>
            <w:tcBorders>
              <w:bottom w:val="nil"/>
              <w:right w:val="single" w:sz="4" w:space="0" w:color="auto"/>
            </w:tcBorders>
          </w:tcPr>
          <w:p w:rsidR="00852455" w:rsidRDefault="00852455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     </w:t>
            </w:r>
            <w:r w:rsidRPr="00CA23B8">
              <w:rPr>
                <w:sz w:val="22"/>
                <w:szCs w:val="22"/>
                <w:lang w:val="hr-HR"/>
              </w:rPr>
              <w:t>Наставник ће (јединице 1-5 ):</w:t>
            </w: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    -</w:t>
            </w:r>
            <w:r w:rsidRPr="00CA23B8">
              <w:rPr>
                <w:sz w:val="22"/>
                <w:szCs w:val="22"/>
                <w:lang w:val="hr-HR"/>
              </w:rPr>
              <w:tab/>
              <w:t>користити стручну литературу</w:t>
            </w:r>
          </w:p>
          <w:p w:rsidR="00852455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-</w:t>
            </w:r>
            <w:r w:rsidRPr="00CA23B8">
              <w:rPr>
                <w:sz w:val="22"/>
                <w:szCs w:val="22"/>
                <w:lang w:val="hr-HR"/>
              </w:rPr>
              <w:tab/>
              <w:t>ко</w:t>
            </w:r>
            <w:r>
              <w:rPr>
                <w:sz w:val="22"/>
                <w:szCs w:val="22"/>
                <w:lang w:val="hr-HR"/>
              </w:rPr>
              <w:t>ристити различите илустрације и</w:t>
            </w:r>
          </w:p>
          <w:p w:rsidR="00852455" w:rsidRPr="00533764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слајдове за поједине зубе               </w:t>
            </w: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   -</w:t>
            </w:r>
            <w:r w:rsidRPr="00CA23B8">
              <w:rPr>
                <w:sz w:val="22"/>
                <w:szCs w:val="22"/>
                <w:lang w:val="hr-HR"/>
              </w:rPr>
              <w:tab/>
              <w:t>користити коцкице воска</w:t>
            </w: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   -</w:t>
            </w:r>
            <w:r w:rsidRPr="00CA23B8">
              <w:rPr>
                <w:sz w:val="22"/>
                <w:szCs w:val="22"/>
                <w:lang w:val="hr-HR"/>
              </w:rPr>
              <w:tab/>
              <w:t>користити мали и велики ножић</w:t>
            </w: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   -</w:t>
            </w:r>
            <w:r w:rsidRPr="00CA23B8">
              <w:rPr>
                <w:sz w:val="22"/>
                <w:szCs w:val="22"/>
                <w:lang w:val="hr-HR"/>
              </w:rPr>
              <w:tab/>
              <w:t>користити фантом модел зуба</w:t>
            </w: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</w:p>
          <w:p w:rsidR="00852455" w:rsidRPr="00CA23B8" w:rsidRDefault="00852455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hr-HR"/>
              </w:rPr>
            </w:pPr>
            <w:r w:rsidRPr="00CA23B8">
              <w:rPr>
                <w:sz w:val="22"/>
                <w:szCs w:val="22"/>
                <w:lang w:val="hr-HR"/>
              </w:rPr>
              <w:t xml:space="preserve">користити рад у мањим </w:t>
            </w:r>
            <w:r w:rsidRPr="00CA23B8">
              <w:rPr>
                <w:sz w:val="22"/>
                <w:szCs w:val="22"/>
                <w:lang w:val="hr-HR"/>
              </w:rPr>
              <w:lastRenderedPageBreak/>
              <w:t>групама ради оспособљавања ученика за рад са малим и великим ножићима, коцкицама воска и пламеником</w:t>
            </w:r>
          </w:p>
          <w:p w:rsidR="00852455" w:rsidRPr="00CA23B8" w:rsidRDefault="00852455" w:rsidP="00A463A2">
            <w:pPr>
              <w:rPr>
                <w:sz w:val="22"/>
                <w:szCs w:val="22"/>
                <w:lang w:val="hr-HR"/>
              </w:rPr>
            </w:pPr>
          </w:p>
          <w:p w:rsidR="00852455" w:rsidRPr="00CA23B8" w:rsidRDefault="00852455" w:rsidP="00A463A2">
            <w:pPr>
              <w:rPr>
                <w:sz w:val="22"/>
                <w:szCs w:val="22"/>
                <w:lang w:val="sr-Cyrl-BA"/>
              </w:rPr>
            </w:pPr>
          </w:p>
          <w:p w:rsidR="00852455" w:rsidRPr="0060734D" w:rsidRDefault="00852455" w:rsidP="00A463A2">
            <w:pPr>
              <w:rPr>
                <w:sz w:val="22"/>
                <w:szCs w:val="22"/>
                <w:lang w:val="hr-HR"/>
              </w:rPr>
            </w:pPr>
          </w:p>
        </w:tc>
      </w:tr>
      <w:tr w:rsidR="00852455" w:rsidRPr="002256E7" w:rsidTr="00AA549B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4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52455" w:rsidRPr="00A5066F" w:rsidRDefault="00852455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4.Моделација горњих и доњих премолара увећана 1,5 пут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852455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објашњава поступке у моделацији горњих и доњих премолара</w:t>
            </w:r>
          </w:p>
          <w:p w:rsidR="00852455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набраја инструменте и материјал који се користе при моделацији</w:t>
            </w:r>
          </w:p>
          <w:p w:rsidR="00852455" w:rsidRPr="00C529C4" w:rsidRDefault="00852455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улогу и функционални значај горњих и доњих премолара</w:t>
            </w:r>
          </w:p>
        </w:tc>
        <w:tc>
          <w:tcPr>
            <w:tcW w:w="934" w:type="pct"/>
            <w:gridSpan w:val="2"/>
            <w:tcBorders>
              <w:right w:val="single" w:sz="4" w:space="0" w:color="auto"/>
            </w:tcBorders>
          </w:tcPr>
          <w:p w:rsidR="00852455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-формира угрубо облик горњих и доњих премолара</w:t>
            </w:r>
          </w:p>
          <w:p w:rsidR="00852455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-правилно користи и примјењује мале и велике ножиће , коцкице воска и пламеник</w:t>
            </w:r>
          </w:p>
          <w:p w:rsidR="00852455" w:rsidRPr="00236419" w:rsidRDefault="00852455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у воску горње и доње премоларе</w:t>
            </w:r>
          </w:p>
        </w:tc>
        <w:tc>
          <w:tcPr>
            <w:tcW w:w="1142" w:type="pct"/>
            <w:gridSpan w:val="2"/>
            <w:vMerge/>
            <w:tcBorders>
              <w:bottom w:val="nil"/>
              <w:right w:val="single" w:sz="4" w:space="0" w:color="auto"/>
            </w:tcBorders>
          </w:tcPr>
          <w:p w:rsidR="00852455" w:rsidRDefault="00852455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B6409A" w:rsidRPr="0060734D" w:rsidTr="00B6409A">
        <w:tblPrEx>
          <w:tblBorders>
            <w:insideH w:val="single" w:sz="4" w:space="0" w:color="auto"/>
          </w:tblBorders>
        </w:tblPrEx>
        <w:trPr>
          <w:trHeight w:val="4020"/>
          <w:jc w:val="center"/>
        </w:trPr>
        <w:tc>
          <w:tcPr>
            <w:tcW w:w="84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</w:tcPr>
          <w:p w:rsidR="00B6409A" w:rsidRPr="00577E55" w:rsidRDefault="00B6409A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5.Моделација горњих и доњих молара увећана 1,5 пут</w:t>
            </w:r>
          </w:p>
        </w:tc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</w:tcPr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-описује и објашњава поступке у моделацији горњих и доњих молара</w:t>
            </w:r>
          </w:p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-описује и набраја инструменте и материјал који се користе при моделацији</w:t>
            </w:r>
          </w:p>
          <w:p w:rsidR="00B6409A" w:rsidRPr="006F195F" w:rsidRDefault="00B6409A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и дефинише улогу и функционални значај горњих и доњих молара</w:t>
            </w:r>
          </w:p>
        </w:tc>
        <w:tc>
          <w:tcPr>
            <w:tcW w:w="934" w:type="pct"/>
            <w:gridSpan w:val="2"/>
            <w:vMerge w:val="restart"/>
            <w:tcBorders>
              <w:right w:val="single" w:sz="4" w:space="0" w:color="auto"/>
            </w:tcBorders>
          </w:tcPr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-угрубо формира облик горњих и доњих молара</w:t>
            </w:r>
          </w:p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-правилно користи и примјењује мале и велике ножиће, коцкице воска, пламеник те остали материјал и инструменте</w:t>
            </w:r>
          </w:p>
          <w:p w:rsidR="00B6409A" w:rsidRPr="009A2C72" w:rsidRDefault="00B6409A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-моделује у воску горње и доње моларе</w:t>
            </w:r>
          </w:p>
        </w:tc>
        <w:tc>
          <w:tcPr>
            <w:tcW w:w="114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409A" w:rsidRDefault="00B6409A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</w:t>
            </w:r>
            <w:r>
              <w:rPr>
                <w:sz w:val="22"/>
                <w:szCs w:val="22"/>
                <w:lang w:val="sr-Cyrl-BA"/>
              </w:rPr>
              <w:t>Наставник ће ( јединице 1-5 ):</w:t>
            </w:r>
          </w:p>
          <w:p w:rsidR="00B6409A" w:rsidRDefault="00B6409A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B6409A" w:rsidRDefault="00B6409A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различите илустрације и слајдове за поједине зубе</w:t>
            </w:r>
          </w:p>
          <w:p w:rsidR="00B6409A" w:rsidRDefault="00B6409A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коцкице воска</w:t>
            </w:r>
          </w:p>
          <w:p w:rsidR="00B6409A" w:rsidRDefault="00B6409A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мали и велики ножић</w:t>
            </w:r>
          </w:p>
          <w:p w:rsidR="00B6409A" w:rsidRDefault="00B6409A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фантом модел зуба</w:t>
            </w:r>
          </w:p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</w:p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</w:p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</w:p>
          <w:p w:rsidR="00B6409A" w:rsidRPr="0060734D" w:rsidRDefault="00B6409A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рад у мањим групама ради оспособљавања ученика за рад са малим и великим ножићима, коцкицама воска и пламеником</w:t>
            </w:r>
          </w:p>
        </w:tc>
      </w:tr>
      <w:tr w:rsidR="00B6409A" w:rsidRPr="0060734D" w:rsidTr="005B6C73">
        <w:tblPrEx>
          <w:tblBorders>
            <w:insideH w:val="single" w:sz="4" w:space="0" w:color="auto"/>
          </w:tblBorders>
        </w:tblPrEx>
        <w:trPr>
          <w:trHeight w:val="1531"/>
          <w:jc w:val="center"/>
        </w:trPr>
        <w:tc>
          <w:tcPr>
            <w:tcW w:w="84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</w:tcPr>
          <w:p w:rsidR="00B6409A" w:rsidRDefault="00B6409A" w:rsidP="00A463A2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69" w:type="pct"/>
            <w:gridSpan w:val="2"/>
            <w:vMerge/>
            <w:tcBorders>
              <w:right w:val="single" w:sz="4" w:space="0" w:color="auto"/>
            </w:tcBorders>
          </w:tcPr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34" w:type="pct"/>
            <w:gridSpan w:val="2"/>
            <w:vMerge/>
            <w:tcBorders>
              <w:right w:val="single" w:sz="4" w:space="0" w:color="auto"/>
            </w:tcBorders>
          </w:tcPr>
          <w:p w:rsidR="00B6409A" w:rsidRDefault="00B6409A" w:rsidP="00A463A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42" w:type="pct"/>
            <w:gridSpan w:val="2"/>
            <w:tcBorders>
              <w:bottom w:val="nil"/>
              <w:right w:val="single" w:sz="4" w:space="0" w:color="auto"/>
            </w:tcBorders>
          </w:tcPr>
          <w:p w:rsidR="00B6409A" w:rsidRDefault="00B6409A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</w:tcPr>
          <w:p w:rsidR="00B6409A" w:rsidRDefault="00B6409A" w:rsidP="00A463A2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852455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52455" w:rsidRPr="00A4101F" w:rsidTr="00B6409A">
        <w:tblPrEx>
          <w:tblBorders>
            <w:insideH w:val="single" w:sz="4" w:space="0" w:color="auto"/>
          </w:tblBorders>
        </w:tblPrEx>
        <w:trPr>
          <w:trHeight w:val="358"/>
          <w:jc w:val="center"/>
        </w:trPr>
        <w:tc>
          <w:tcPr>
            <w:tcW w:w="5000" w:type="pct"/>
            <w:gridSpan w:val="10"/>
          </w:tcPr>
          <w:p w:rsidR="00852455" w:rsidRPr="00A4101F" w:rsidRDefault="00852455" w:rsidP="00A463A2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Анатомија човјека и латински језик</w:t>
            </w:r>
          </w:p>
        </w:tc>
      </w:tr>
      <w:tr w:rsidR="00852455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52455" w:rsidRPr="002256E7" w:rsidRDefault="00852455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52455" w:rsidRPr="006F6473" w:rsidTr="00A463A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852455" w:rsidRPr="009360B0" w:rsidRDefault="00852455" w:rsidP="00DD77AB">
            <w:pPr>
              <w:pStyle w:val="ListParagraph"/>
              <w:numPr>
                <w:ilvl w:val="0"/>
                <w:numId w:val="6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9360B0">
              <w:rPr>
                <w:bCs/>
                <w:sz w:val="22"/>
                <w:szCs w:val="22"/>
                <w:lang w:val="sr-Cyrl-BA"/>
              </w:rPr>
              <w:t>Уџбеници и приручници/ практикуми одобрени од стране Министарства просвјете и културе РС</w:t>
            </w:r>
            <w:r w:rsidR="00B6409A" w:rsidRPr="009360B0">
              <w:rPr>
                <w:bCs/>
                <w:sz w:val="22"/>
                <w:szCs w:val="22"/>
                <w:lang w:val="sr-Cyrl-BA"/>
              </w:rPr>
              <w:t>;</w:t>
            </w:r>
          </w:p>
          <w:p w:rsidR="009360B0" w:rsidRPr="009360B0" w:rsidRDefault="009360B0" w:rsidP="00DD77AB">
            <w:pPr>
              <w:pStyle w:val="ListParagraph"/>
              <w:numPr>
                <w:ilvl w:val="0"/>
                <w:numId w:val="6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9360B0">
              <w:rPr>
                <w:bCs/>
                <w:sz w:val="22"/>
                <w:szCs w:val="22"/>
                <w:lang w:val="sr-Cyrl-BA"/>
              </w:rPr>
              <w:t>Д</w:t>
            </w:r>
            <w:r w:rsidR="00B6409A" w:rsidRPr="009360B0">
              <w:rPr>
                <w:bCs/>
                <w:sz w:val="22"/>
                <w:szCs w:val="22"/>
                <w:lang w:val="sr-Cyrl-BA"/>
              </w:rPr>
              <w:t>руга стручна и теоријска литература;</w:t>
            </w:r>
          </w:p>
          <w:p w:rsidR="009360B0" w:rsidRPr="009360B0" w:rsidRDefault="00852455" w:rsidP="00DD77AB">
            <w:pPr>
              <w:pStyle w:val="ListParagraph"/>
              <w:numPr>
                <w:ilvl w:val="0"/>
                <w:numId w:val="6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9360B0"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  <w:r w:rsidR="009360B0">
              <w:rPr>
                <w:bCs/>
                <w:sz w:val="22"/>
                <w:szCs w:val="22"/>
                <w:lang w:val="sr-Cyrl-BA"/>
              </w:rPr>
              <w:t>;</w:t>
            </w:r>
          </w:p>
          <w:p w:rsidR="00852455" w:rsidRPr="009360B0" w:rsidRDefault="00852455" w:rsidP="00DD77AB">
            <w:pPr>
              <w:pStyle w:val="ListParagraph"/>
              <w:numPr>
                <w:ilvl w:val="0"/>
                <w:numId w:val="6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9360B0">
              <w:rPr>
                <w:bCs/>
                <w:sz w:val="22"/>
                <w:szCs w:val="22"/>
                <w:lang w:val="sr-Cyrl-BA"/>
              </w:rPr>
              <w:t>Интернет</w:t>
            </w:r>
            <w:r w:rsidR="009360B0">
              <w:rPr>
                <w:bCs/>
                <w:sz w:val="22"/>
                <w:szCs w:val="22"/>
                <w:lang w:val="sr-Cyrl-BA"/>
              </w:rPr>
              <w:t>;</w:t>
            </w:r>
          </w:p>
          <w:p w:rsidR="00852455" w:rsidRPr="009360B0" w:rsidRDefault="00852455" w:rsidP="00DD77AB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  <w:lang w:val="sr-Cyrl-BA"/>
              </w:rPr>
            </w:pPr>
            <w:r w:rsidRPr="009360B0">
              <w:rPr>
                <w:bCs/>
                <w:sz w:val="22"/>
                <w:szCs w:val="22"/>
                <w:lang w:val="sr-Cyrl-BA"/>
              </w:rPr>
              <w:t>Анатомски атлас</w:t>
            </w:r>
            <w:r w:rsidR="009360B0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852455" w:rsidRPr="000A76AA" w:rsidTr="009360B0">
        <w:tblPrEx>
          <w:tblBorders>
            <w:insideH w:val="single" w:sz="4" w:space="0" w:color="auto"/>
          </w:tblBorders>
        </w:tblPrEx>
        <w:trPr>
          <w:trHeight w:val="318"/>
          <w:jc w:val="center"/>
        </w:trPr>
        <w:tc>
          <w:tcPr>
            <w:tcW w:w="5000" w:type="pct"/>
            <w:gridSpan w:val="10"/>
          </w:tcPr>
          <w:p w:rsidR="00852455" w:rsidRPr="009360B0" w:rsidRDefault="00852455" w:rsidP="00A463A2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52455" w:rsidRPr="002256E7" w:rsidTr="00A463A2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:rsidR="00852455" w:rsidRPr="002256E7" w:rsidRDefault="009360B0" w:rsidP="00A463A2">
            <w:pPr>
              <w:rPr>
                <w:sz w:val="22"/>
                <w:szCs w:val="22"/>
                <w:lang w:val="hr-HR"/>
              </w:rPr>
            </w:pPr>
            <w:r w:rsidRPr="009360B0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9360B0" w:rsidRDefault="009360B0">
      <w:pPr>
        <w:rPr>
          <w:sz w:val="22"/>
          <w:szCs w:val="22"/>
        </w:rPr>
      </w:pPr>
    </w:p>
    <w:p w:rsidR="009360B0" w:rsidRDefault="009360B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420"/>
        <w:gridCol w:w="2007"/>
        <w:gridCol w:w="412"/>
        <w:gridCol w:w="153"/>
        <w:gridCol w:w="1136"/>
        <w:gridCol w:w="1275"/>
        <w:gridCol w:w="2023"/>
        <w:gridCol w:w="669"/>
        <w:gridCol w:w="1742"/>
        <w:gridCol w:w="1993"/>
      </w:tblGrid>
      <w:tr w:rsidR="009360B0" w:rsidRPr="004F0466" w:rsidTr="00E6596F">
        <w:trPr>
          <w:trHeight w:val="407"/>
          <w:jc w:val="center"/>
        </w:trPr>
        <w:tc>
          <w:tcPr>
            <w:tcW w:w="1707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360B0" w:rsidRPr="004F0466" w:rsidRDefault="009360B0" w:rsidP="00A463A2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93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360B0" w:rsidRPr="00E6596F" w:rsidRDefault="009360B0" w:rsidP="00A463A2">
            <w:pPr>
              <w:rPr>
                <w:b/>
                <w:sz w:val="22"/>
                <w:szCs w:val="22"/>
                <w:lang w:val="sr-Cyrl-CS"/>
              </w:rPr>
            </w:pPr>
            <w:r w:rsidRPr="00E6596F">
              <w:rPr>
                <w:b/>
                <w:sz w:val="22"/>
                <w:szCs w:val="22"/>
                <w:lang w:val="sr-Cyrl-CS"/>
              </w:rPr>
              <w:t>ЗУБНО-СТОМАТОЛОШКИ ТЕХНИЧАР (први разред)</w:t>
            </w:r>
          </w:p>
        </w:tc>
      </w:tr>
      <w:tr w:rsidR="009360B0" w:rsidRPr="004F0466" w:rsidTr="00E6596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707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9360B0" w:rsidRPr="004F0466" w:rsidRDefault="009360B0" w:rsidP="00A463A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93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9360B0" w:rsidRPr="004F0466" w:rsidRDefault="009360B0" w:rsidP="00A463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9360B0" w:rsidRPr="00EF407F" w:rsidTr="00E6596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707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9360B0" w:rsidRPr="004F0466" w:rsidRDefault="009360B0" w:rsidP="00A463A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93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9360B0" w:rsidRPr="00EF407F" w:rsidRDefault="00E6596F" w:rsidP="00E6596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 - ВЈЕЖБЕ</w:t>
            </w:r>
          </w:p>
        </w:tc>
      </w:tr>
      <w:tr w:rsidR="009360B0" w:rsidRPr="00D94FEF" w:rsidTr="00E6596F">
        <w:tblPrEx>
          <w:tblBorders>
            <w:insideH w:val="single" w:sz="4" w:space="0" w:color="auto"/>
          </w:tblBorders>
        </w:tblPrEx>
        <w:trPr>
          <w:trHeight w:val="625"/>
          <w:jc w:val="center"/>
        </w:trPr>
        <w:tc>
          <w:tcPr>
            <w:tcW w:w="1707" w:type="pct"/>
            <w:gridSpan w:val="4"/>
            <w:tcBorders>
              <w:right w:val="nil"/>
            </w:tcBorders>
            <w:shd w:val="clear" w:color="auto" w:fill="C6D9F1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93" w:type="pct"/>
            <w:gridSpan w:val="7"/>
            <w:tcBorders>
              <w:left w:val="nil"/>
            </w:tcBorders>
            <w:shd w:val="clear" w:color="auto" w:fill="C6D9F1"/>
          </w:tcPr>
          <w:p w:rsidR="009360B0" w:rsidRPr="00E6596F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  <w:r w:rsidRPr="00E6596F">
              <w:rPr>
                <w:b/>
                <w:sz w:val="22"/>
                <w:szCs w:val="22"/>
                <w:lang w:val="sr-Cyrl-BA"/>
              </w:rPr>
              <w:t>САВЛАДАВАЊЕ ТЕХНИКА И СТИЦАЊЕ ВЈЕШТИНА У МОДЕЛОВАЊУ ЗУБА И МОДЕЛОВАЊЕ ЗУБА У ПРИРОДНОЈ ВЕЛИЧИНИ</w:t>
            </w:r>
          </w:p>
        </w:tc>
      </w:tr>
      <w:tr w:rsidR="009360B0" w:rsidRPr="009B0C6A" w:rsidTr="00DD77AB">
        <w:tblPrEx>
          <w:tblBorders>
            <w:insideH w:val="single" w:sz="4" w:space="0" w:color="auto"/>
          </w:tblBorders>
        </w:tblPrEx>
        <w:trPr>
          <w:trHeight w:val="343"/>
          <w:jc w:val="center"/>
        </w:trPr>
        <w:tc>
          <w:tcPr>
            <w:tcW w:w="667" w:type="pct"/>
            <w:tcBorders>
              <w:right w:val="nil"/>
            </w:tcBorders>
            <w:shd w:val="clear" w:color="auto" w:fill="C6D9F1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8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360B0" w:rsidRPr="00E6596F" w:rsidRDefault="00E6596F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62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0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360B0" w:rsidRPr="002256E7" w:rsidRDefault="009360B0" w:rsidP="00A463A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360B0" w:rsidRPr="00D94FEF" w:rsidRDefault="009360B0" w:rsidP="00E6596F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    </w:t>
            </w:r>
          </w:p>
        </w:tc>
        <w:tc>
          <w:tcPr>
            <w:tcW w:w="730" w:type="pct"/>
            <w:tcBorders>
              <w:left w:val="nil"/>
            </w:tcBorders>
            <w:shd w:val="clear" w:color="auto" w:fill="C6D9F1"/>
          </w:tcPr>
          <w:p w:rsidR="009360B0" w:rsidRPr="009B0C6A" w:rsidRDefault="00E6596F" w:rsidP="00A463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05</w:t>
            </w:r>
          </w:p>
        </w:tc>
      </w:tr>
      <w:tr w:rsidR="009360B0" w:rsidRPr="002256E7" w:rsidTr="00A463A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360B0" w:rsidRPr="002256E7" w:rsidTr="00A463A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Моделовање у природној величини у блоку гдје је сваки други зуб на моделу брушен.</w:t>
            </w:r>
          </w:p>
          <w:p w:rsidR="009360B0" w:rsidRPr="002256E7" w:rsidRDefault="009360B0" w:rsidP="00A463A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Завршно моделовање.</w:t>
            </w:r>
          </w:p>
        </w:tc>
      </w:tr>
      <w:tr w:rsidR="009360B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360B0" w:rsidRPr="00720B51" w:rsidTr="00A463A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9360B0" w:rsidRPr="00720B51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Усвојена знања </w:t>
            </w:r>
            <w:r w:rsidR="00E6596F">
              <w:rPr>
                <w:sz w:val="22"/>
                <w:szCs w:val="22"/>
                <w:lang w:val="ru-RU"/>
              </w:rPr>
              <w:t xml:space="preserve">и вјештине из </w:t>
            </w:r>
            <w:r>
              <w:rPr>
                <w:sz w:val="22"/>
                <w:szCs w:val="22"/>
                <w:lang w:val="ru-RU"/>
              </w:rPr>
              <w:t>модула 1 и модула 2.</w:t>
            </w:r>
          </w:p>
        </w:tc>
      </w:tr>
      <w:tr w:rsidR="009360B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360B0" w:rsidRPr="00301AE7" w:rsidTr="00A463A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завршном моделовању са наглашавањем карактеристика: знак угла, знак лука, лингвални нагиб круне, дистални нагиб коријена, фисура, квржица, депресија, кумулуса и цингулума.</w:t>
            </w:r>
          </w:p>
          <w:p w:rsidR="009360B0" w:rsidRPr="00301AE7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 научити моделовање.</w:t>
            </w:r>
          </w:p>
        </w:tc>
      </w:tr>
      <w:tr w:rsidR="009360B0" w:rsidRPr="009B0C6A" w:rsidTr="00A463A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9360B0" w:rsidRPr="009B0C6A" w:rsidRDefault="009360B0" w:rsidP="00A463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360B0" w:rsidRPr="00301AE7" w:rsidTr="00A463A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9360B0" w:rsidRDefault="009360B0" w:rsidP="00DD77AB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Завршно моделовање горњих централних и латералних сјекутића</w:t>
            </w:r>
          </w:p>
          <w:p w:rsidR="009360B0" w:rsidRDefault="009360B0" w:rsidP="00DD77AB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Завршно моделовање доњих централних и латералних сјекутића</w:t>
            </w:r>
          </w:p>
          <w:p w:rsidR="009360B0" w:rsidRDefault="009360B0" w:rsidP="00DD77AB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Завршно моделовање горњих и доњих очњака</w:t>
            </w:r>
          </w:p>
          <w:p w:rsidR="009360B0" w:rsidRDefault="009360B0" w:rsidP="00DD77AB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Завршно моделовање горњих и доњих премолара</w:t>
            </w:r>
          </w:p>
          <w:p w:rsidR="009360B0" w:rsidRPr="00301AE7" w:rsidRDefault="009360B0" w:rsidP="00DD77AB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Завршно моделовање горњих и доњих молара</w:t>
            </w:r>
          </w:p>
        </w:tc>
      </w:tr>
      <w:tr w:rsidR="009360B0" w:rsidRPr="002256E7" w:rsidTr="00E659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360B0" w:rsidRPr="004F0466" w:rsidRDefault="009360B0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1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360B0" w:rsidRPr="004F0466" w:rsidRDefault="009360B0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68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360B0" w:rsidRPr="002256E7" w:rsidRDefault="009360B0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6596F" w:rsidRPr="002256E7" w:rsidTr="004C44F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360B0" w:rsidRDefault="009360B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360B0" w:rsidRDefault="009360B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360B0" w:rsidRDefault="009360B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8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360B0" w:rsidRDefault="009360B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6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360B0" w:rsidRPr="002256E7" w:rsidRDefault="009360B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360B0" w:rsidRPr="002256E7" w:rsidTr="00E6596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360B0" w:rsidRDefault="009360B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1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360B0" w:rsidRDefault="009360B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36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360B0" w:rsidRPr="002256E7" w:rsidRDefault="009360B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6596F" w:rsidRPr="00B471D3" w:rsidTr="004C44F2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360B0" w:rsidRPr="00025C77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1.Завршно моделовање горњих централних и латералних сјекутића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-описује и објашњава начин моделације горњих централних и латералних сјекутића у природној величини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-објашњава и наводи које карактеристике је потребно нагласити у овој групи зуба</w:t>
            </w:r>
          </w:p>
          <w:p w:rsidR="009360B0" w:rsidRPr="003253D6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-описује и објашњава начин руковања са инструментима и материјалом који се користе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савлада и примјењује технику моделовања у завршном моделовању горњих централних и латералних сјекутића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-самостално и вјешто израђује моделе, правилним руковањем и одабиром инструмената и материјала</w:t>
            </w:r>
          </w:p>
          <w:p w:rsidR="009360B0" w:rsidRPr="00B20AF7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-изради горње централне и латералне сјекутиће у природној величини</w:t>
            </w:r>
          </w:p>
        </w:tc>
        <w:tc>
          <w:tcPr>
            <w:tcW w:w="986" w:type="pct"/>
            <w:gridSpan w:val="2"/>
            <w:tcBorders>
              <w:bottom w:val="nil"/>
              <w:right w:val="single" w:sz="4" w:space="0" w:color="auto"/>
            </w:tcBorders>
          </w:tcPr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-савјесно, одговорно, уредно и правовремено обавља повјерене задатке</w:t>
            </w: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одличну способност самосталног рјешавања проблема и самосталност у раду</w:t>
            </w: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иницијативу и предузимљивост</w:t>
            </w: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љубазност, комуникативност, ненаметљивост и флексибилност у односу према осталим колегама и сарадницима</w:t>
            </w: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-одговорно рјешава проблеме у раду и изражава спремност за тимски рад</w:t>
            </w: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добру способност за разумијевање физиолошких стања и појава</w:t>
            </w:r>
          </w:p>
          <w:p w:rsidR="009360B0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добру моторичку координацију, мануелну спретност у руковању са различтим инструментима, апаратима и различитим материјалима</w:t>
            </w:r>
          </w:p>
          <w:p w:rsidR="009360B0" w:rsidRPr="00A01FA2" w:rsidRDefault="009360B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добар осјећај за ситне детаље, боје и естетику</w:t>
            </w:r>
          </w:p>
        </w:tc>
        <w:tc>
          <w:tcPr>
            <w:tcW w:w="1368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60B0" w:rsidRDefault="009360B0" w:rsidP="00A463A2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 ( јединице 1-5 ):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гипсани модел са брушеним зубима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велике и мале ножиће и восак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фантом модел зуба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илустрације, слајдове и видео записе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Pr="00B471D3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рад у мањим групама ради оспособљавања ученика за рад са малим и великим ножићима, воском , гипсаним моделима, пламеником</w:t>
            </w:r>
          </w:p>
        </w:tc>
      </w:tr>
      <w:tr w:rsidR="00E6596F" w:rsidRPr="00711525" w:rsidTr="004C44F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360B0" w:rsidRPr="008D547D" w:rsidRDefault="009360B0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2.Завршно моделовање доњих централних и латералних сјекутића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објашњава начин моделације доњих централних и латералних сјекутића у природној величини</w:t>
            </w:r>
          </w:p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-објашњава и наводи које карактеристике је потребно нагласити у овој групи зуба</w:t>
            </w:r>
          </w:p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објашњава начин руковања са инструментима и материјалом који се користе</w:t>
            </w:r>
          </w:p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9360B0" w:rsidRPr="001244D6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-савлада и примјењује технику моделовања у завршном моделовању доњих централних и латералних сјекутића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-самостално и вјешто израђује моделе, правилним руковањем и одабиром инструмената и материјала</w:t>
            </w:r>
          </w:p>
          <w:p w:rsidR="009360B0" w:rsidRPr="000300FB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-изради доње централне и латералне сјекутиће у природној величини</w:t>
            </w:r>
          </w:p>
        </w:tc>
        <w:tc>
          <w:tcPr>
            <w:tcW w:w="986" w:type="pct"/>
            <w:gridSpan w:val="2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360B0" w:rsidRDefault="009360B0" w:rsidP="00A463A2">
            <w:pPr>
              <w:tabs>
                <w:tab w:val="left" w:pos="1020"/>
              </w:tabs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Pr="00C754E6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hr-HR"/>
              </w:rPr>
            </w:pPr>
          </w:p>
          <w:p w:rsidR="009360B0" w:rsidRDefault="009360B0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-савјесно, одговорно, уредно и правовремено обавља повјерене задатке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одличну способност самосталног рјешавања проблема и самосталност у раду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иницијативу и предузимљивост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љубазност, комуникативност, ненаметљивост и флексибилност у раду са другим колегама и сарадницима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-одговорно рјешава проблеме у раду и изражава спремност за тимски рад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добру способност за разумијевање физиолошких стања и појава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добру моторичку координацију, мануелну спретност у руковању са различитим инструментима, апаратима и различитим материјалима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добар осјећај за ситне детаље, боје и естетику</w:t>
            </w:r>
          </w:p>
          <w:p w:rsidR="009360B0" w:rsidRPr="00C754E6" w:rsidRDefault="009360B0" w:rsidP="00A463A2">
            <w:pPr>
              <w:tabs>
                <w:tab w:val="left" w:pos="945"/>
              </w:tabs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</w:r>
          </w:p>
        </w:tc>
        <w:tc>
          <w:tcPr>
            <w:tcW w:w="1368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60B0" w:rsidRDefault="009360B0" w:rsidP="00A463A2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 ( јединице 1-5 ):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гипсани модел са брушеним зубима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велике и мале ножиће за восак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фантом модел зуба</w:t>
            </w: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илустрације, слајдове, видео записе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рад у мањим групама ради оспособљавања ученика за рад са малим и великим ножићима, воском, гипсаним моделима, пламеником</w:t>
            </w:r>
          </w:p>
          <w:p w:rsidR="009360B0" w:rsidRPr="00711525" w:rsidRDefault="009360B0" w:rsidP="00A463A2">
            <w:pPr>
              <w:rPr>
                <w:sz w:val="22"/>
                <w:szCs w:val="22"/>
                <w:lang w:val="sr-Cyrl-BA"/>
              </w:rPr>
            </w:pPr>
          </w:p>
        </w:tc>
      </w:tr>
      <w:tr w:rsidR="00E6596F" w:rsidRPr="00125657" w:rsidTr="004C44F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360B0" w:rsidRPr="004F6656" w:rsidRDefault="009360B0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3.Завршно моделовање горњих и доњих очњака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објашњава начин моделације горњих и доњих очњака у природној величини</w:t>
            </w:r>
          </w:p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-објашњава и наводи које карактеристике је потребно нагласити у овој групи зуба</w:t>
            </w:r>
          </w:p>
          <w:p w:rsidR="009360B0" w:rsidRPr="003377A9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објашњава начин руковања са инструментима и материјалом који се користе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-савлада и примјењује технику моделовања у завршном моделовању горњих и доњих очњака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-самостално и вјешто израђује моделе, правилним руковањем и одабиром инструмената и материјала</w:t>
            </w:r>
          </w:p>
          <w:p w:rsidR="009360B0" w:rsidRPr="00A856F4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-изради горње и доње очњаке у природној величини</w:t>
            </w:r>
          </w:p>
        </w:tc>
        <w:tc>
          <w:tcPr>
            <w:tcW w:w="98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60B0" w:rsidRDefault="009360B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60B0" w:rsidRPr="00125657" w:rsidRDefault="009360B0" w:rsidP="00A463A2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9360B0" w:rsidRPr="00711525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</w:t>
            </w:r>
            <w:r w:rsidRPr="00711525">
              <w:rPr>
                <w:sz w:val="22"/>
                <w:szCs w:val="22"/>
                <w:lang w:val="sr-Cyrl-BA"/>
              </w:rPr>
              <w:t>Наставник ће ( јединице 1-5 ):</w:t>
            </w:r>
          </w:p>
          <w:p w:rsidR="009360B0" w:rsidRPr="00125657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 w:rsidRPr="00125657"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9360B0" w:rsidRPr="00125657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 w:rsidRPr="00125657">
              <w:rPr>
                <w:sz w:val="22"/>
                <w:szCs w:val="22"/>
                <w:lang w:val="sr-Cyrl-BA"/>
              </w:rPr>
              <w:t>користити гипсани модел са брушеним зубима</w:t>
            </w:r>
          </w:p>
          <w:p w:rsidR="009360B0" w:rsidRPr="00125657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 w:rsidRPr="00125657">
              <w:rPr>
                <w:sz w:val="22"/>
                <w:szCs w:val="22"/>
                <w:lang w:val="sr-Cyrl-BA"/>
              </w:rPr>
              <w:t>користити велике и мале ножиће за восак</w:t>
            </w:r>
          </w:p>
          <w:p w:rsidR="009360B0" w:rsidRPr="00125657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 w:rsidRPr="00125657">
              <w:rPr>
                <w:sz w:val="22"/>
                <w:szCs w:val="22"/>
                <w:lang w:val="sr-Cyrl-BA"/>
              </w:rPr>
              <w:t>користити фантом модел зуба</w:t>
            </w:r>
          </w:p>
          <w:p w:rsidR="009360B0" w:rsidRPr="00125657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 w:rsidRPr="00125657">
              <w:rPr>
                <w:sz w:val="22"/>
                <w:szCs w:val="22"/>
                <w:lang w:val="sr-Cyrl-BA"/>
              </w:rPr>
              <w:t>користити илустрације, слајдове, видео записе</w:t>
            </w:r>
          </w:p>
          <w:p w:rsidR="009360B0" w:rsidRPr="00962BC4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Pr="00962BC4" w:rsidRDefault="009360B0" w:rsidP="00A463A2">
            <w:pPr>
              <w:rPr>
                <w:sz w:val="22"/>
                <w:szCs w:val="22"/>
                <w:lang w:val="sr-Cyrl-BA"/>
              </w:rPr>
            </w:pPr>
          </w:p>
          <w:p w:rsidR="009360B0" w:rsidRPr="00125657" w:rsidRDefault="009360B0" w:rsidP="00DD77A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BA"/>
              </w:rPr>
            </w:pPr>
            <w:r w:rsidRPr="00125657">
              <w:rPr>
                <w:sz w:val="22"/>
                <w:szCs w:val="22"/>
                <w:lang w:val="sr-Cyrl-BA"/>
              </w:rPr>
              <w:t>користити рад у мањим групама ради оспособљавања ученика за рад са малим и великим ножићима, воском, гипсаним моделима, пламеником</w:t>
            </w:r>
          </w:p>
        </w:tc>
      </w:tr>
      <w:tr w:rsidR="00E6596F" w:rsidRPr="00052F32" w:rsidTr="004C44F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360B0" w:rsidRPr="0008572F" w:rsidRDefault="009360B0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4.Завршно моделовање горњих и доњих премолара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објашњава начин моделације горњих и доњих премоолара у природној величини</w:t>
            </w:r>
          </w:p>
          <w:p w:rsidR="009360B0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-објашњава и наводи које карактеристике је потребно нагласити у овој групи зуба</w:t>
            </w:r>
          </w:p>
          <w:p w:rsidR="009360B0" w:rsidRPr="00C529C4" w:rsidRDefault="009360B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и објашњава начин руковања инструментима и материјалом који се користе</w:t>
            </w:r>
          </w:p>
        </w:tc>
        <w:tc>
          <w:tcPr>
            <w:tcW w:w="88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-савлада и примјењује технику моделовања у завршном  моделовању горњих и доњих премолара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-самостално и вјешто израђује моделе, правилним руковањем и одабиром инструмената и материјала</w:t>
            </w:r>
          </w:p>
          <w:p w:rsidR="009360B0" w:rsidRPr="0056329B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-изради горње и доње премоларе у природној величини</w:t>
            </w:r>
          </w:p>
        </w:tc>
        <w:tc>
          <w:tcPr>
            <w:tcW w:w="98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60B0" w:rsidRDefault="009360B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60B0" w:rsidRPr="00125657" w:rsidRDefault="009360B0" w:rsidP="00A463A2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Pr="00052F32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E6596F" w:rsidRPr="00962BC4" w:rsidTr="004C44F2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360B0" w:rsidRPr="007335C6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5.Завршно моделовање горњих и доњих молара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-описује и објашњава начин моделације горњих и доњих молара у природној величини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-објашњава и наводи које све карактеристике је потребно нагласити у овој групи зуба</w:t>
            </w:r>
          </w:p>
          <w:p w:rsidR="009360B0" w:rsidRPr="0004261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-описује и објашњава начин руковања инструментима и материјалом који се користе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-савлада и примјењује технику моделовања у завршном моделовању горњих и доњих молара</w:t>
            </w:r>
          </w:p>
          <w:p w:rsidR="009360B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-самостално и вјешто израђује моделе, правилним руковањем и одабиром инструмената и материјала</w:t>
            </w:r>
          </w:p>
          <w:p w:rsidR="009360B0" w:rsidRPr="00042610" w:rsidRDefault="009360B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-израђује горње и доње моларе у природној величини</w:t>
            </w:r>
          </w:p>
        </w:tc>
        <w:tc>
          <w:tcPr>
            <w:tcW w:w="98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60B0" w:rsidRDefault="009360B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  <w:p w:rsidR="009360B0" w:rsidRPr="00962BC4" w:rsidRDefault="009360B0" w:rsidP="00A463A2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9360B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360B0" w:rsidRPr="00A4101F" w:rsidTr="00A463A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9360B0" w:rsidRPr="00A4101F" w:rsidRDefault="009360B0" w:rsidP="00A463A2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Анатомија човјека и латински језик</w:t>
            </w:r>
          </w:p>
        </w:tc>
      </w:tr>
      <w:tr w:rsidR="009360B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360B0" w:rsidRPr="00697139" w:rsidTr="00A463A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9360B0" w:rsidRPr="004C44F2" w:rsidRDefault="009360B0" w:rsidP="00DD77AB">
            <w:pPr>
              <w:pStyle w:val="ListParagraph"/>
              <w:numPr>
                <w:ilvl w:val="0"/>
                <w:numId w:val="8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4C44F2">
              <w:rPr>
                <w:bCs/>
                <w:sz w:val="22"/>
                <w:szCs w:val="22"/>
                <w:lang w:val="sr-Cyrl-BA"/>
              </w:rPr>
              <w:t>Уџбеници и приручници / практикуми одобрени од стране Министарства просвјете и културе РС</w:t>
            </w:r>
            <w:r w:rsidR="004C44F2" w:rsidRPr="004C44F2">
              <w:rPr>
                <w:bCs/>
                <w:sz w:val="22"/>
                <w:szCs w:val="22"/>
                <w:lang w:val="sr-Cyrl-BA"/>
              </w:rPr>
              <w:t>;</w:t>
            </w:r>
          </w:p>
          <w:p w:rsidR="004C44F2" w:rsidRPr="004C44F2" w:rsidRDefault="004C44F2" w:rsidP="00DD77AB">
            <w:pPr>
              <w:pStyle w:val="ListParagraph"/>
              <w:numPr>
                <w:ilvl w:val="0"/>
                <w:numId w:val="8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4C44F2">
              <w:rPr>
                <w:bCs/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:rsidR="009360B0" w:rsidRPr="004C44F2" w:rsidRDefault="009360B0" w:rsidP="00DD77AB">
            <w:pPr>
              <w:pStyle w:val="ListParagraph"/>
              <w:numPr>
                <w:ilvl w:val="0"/>
                <w:numId w:val="8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4C44F2"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  <w:r w:rsidR="004C44F2" w:rsidRPr="004C44F2">
              <w:rPr>
                <w:bCs/>
                <w:sz w:val="22"/>
                <w:szCs w:val="22"/>
                <w:lang w:val="sr-Cyrl-BA"/>
              </w:rPr>
              <w:t>;</w:t>
            </w:r>
          </w:p>
          <w:p w:rsidR="009360B0" w:rsidRPr="004C44F2" w:rsidRDefault="009360B0" w:rsidP="00DD77AB">
            <w:pPr>
              <w:pStyle w:val="ListParagraph"/>
              <w:numPr>
                <w:ilvl w:val="0"/>
                <w:numId w:val="8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4C44F2">
              <w:rPr>
                <w:bCs/>
                <w:sz w:val="22"/>
                <w:szCs w:val="22"/>
                <w:lang w:val="sr-Cyrl-BA"/>
              </w:rPr>
              <w:t>Интернет</w:t>
            </w:r>
            <w:r w:rsidR="004C44F2" w:rsidRPr="004C44F2">
              <w:rPr>
                <w:bCs/>
                <w:sz w:val="22"/>
                <w:szCs w:val="22"/>
                <w:lang w:val="sr-Cyrl-BA"/>
              </w:rPr>
              <w:t>;</w:t>
            </w:r>
          </w:p>
          <w:p w:rsidR="009360B0" w:rsidRPr="004C44F2" w:rsidRDefault="009360B0" w:rsidP="00DD77AB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  <w:lang w:val="sr-Cyrl-BA"/>
              </w:rPr>
            </w:pPr>
            <w:r w:rsidRPr="004C44F2">
              <w:rPr>
                <w:bCs/>
                <w:sz w:val="22"/>
                <w:szCs w:val="22"/>
                <w:lang w:val="sr-Cyrl-BA"/>
              </w:rPr>
              <w:t>Анатомски атлас</w:t>
            </w:r>
            <w:r w:rsidR="004C44F2" w:rsidRPr="004C44F2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9360B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360B0" w:rsidRPr="002256E7" w:rsidRDefault="009360B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360B0" w:rsidRPr="002256E7" w:rsidTr="00DD77AB">
        <w:tblPrEx>
          <w:tblBorders>
            <w:insideH w:val="single" w:sz="4" w:space="0" w:color="auto"/>
          </w:tblBorders>
        </w:tblPrEx>
        <w:trPr>
          <w:trHeight w:val="611"/>
          <w:jc w:val="center"/>
        </w:trPr>
        <w:tc>
          <w:tcPr>
            <w:tcW w:w="5000" w:type="pct"/>
            <w:gridSpan w:val="11"/>
          </w:tcPr>
          <w:p w:rsidR="009360B0" w:rsidRPr="002256E7" w:rsidRDefault="004C44F2" w:rsidP="00A463A2">
            <w:pPr>
              <w:rPr>
                <w:sz w:val="22"/>
                <w:szCs w:val="22"/>
                <w:lang w:val="hr-HR"/>
              </w:rPr>
            </w:pPr>
            <w:r w:rsidRPr="004C44F2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  <w:bookmarkStart w:id="0" w:name="_GoBack"/>
            <w:bookmarkEnd w:id="0"/>
          </w:p>
        </w:tc>
      </w:tr>
    </w:tbl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156DB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F581B"/>
    <w:multiLevelType w:val="hybridMultilevel"/>
    <w:tmpl w:val="9AF05B06"/>
    <w:lvl w:ilvl="0" w:tplc="B53A0E36">
      <w:start w:val="1"/>
      <w:numFmt w:val="bullet"/>
      <w:lvlText w:val="-"/>
      <w:lvlJc w:val="left"/>
      <w:pPr>
        <w:ind w:left="108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FB177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E291E"/>
    <w:multiLevelType w:val="hybridMultilevel"/>
    <w:tmpl w:val="368E46B6"/>
    <w:lvl w:ilvl="0" w:tplc="B53A0E36">
      <w:start w:val="1"/>
      <w:numFmt w:val="bullet"/>
      <w:lvlText w:val="-"/>
      <w:lvlJc w:val="left"/>
      <w:pPr>
        <w:ind w:left="108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1B15F4"/>
    <w:multiLevelType w:val="hybridMultilevel"/>
    <w:tmpl w:val="BD7CB4F8"/>
    <w:lvl w:ilvl="0" w:tplc="819EF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D5BB6"/>
    <w:multiLevelType w:val="hybridMultilevel"/>
    <w:tmpl w:val="2F80922A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22E3F"/>
    <w:rsid w:val="00025C77"/>
    <w:rsid w:val="00050DE2"/>
    <w:rsid w:val="000512A1"/>
    <w:rsid w:val="00060671"/>
    <w:rsid w:val="00062AF9"/>
    <w:rsid w:val="00065E62"/>
    <w:rsid w:val="00082630"/>
    <w:rsid w:val="000906D6"/>
    <w:rsid w:val="000924A7"/>
    <w:rsid w:val="000B0D88"/>
    <w:rsid w:val="000B275F"/>
    <w:rsid w:val="000D161D"/>
    <w:rsid w:val="000D779D"/>
    <w:rsid w:val="000E0CD7"/>
    <w:rsid w:val="0010760C"/>
    <w:rsid w:val="001111E2"/>
    <w:rsid w:val="00111B19"/>
    <w:rsid w:val="00112121"/>
    <w:rsid w:val="001244D6"/>
    <w:rsid w:val="001352F0"/>
    <w:rsid w:val="00152A0A"/>
    <w:rsid w:val="00174E85"/>
    <w:rsid w:val="00177802"/>
    <w:rsid w:val="00185F25"/>
    <w:rsid w:val="001A33A2"/>
    <w:rsid w:val="001D5714"/>
    <w:rsid w:val="001D77B9"/>
    <w:rsid w:val="001E2B33"/>
    <w:rsid w:val="00201BAD"/>
    <w:rsid w:val="00216487"/>
    <w:rsid w:val="002256E7"/>
    <w:rsid w:val="00226DFD"/>
    <w:rsid w:val="0025605C"/>
    <w:rsid w:val="00267DD8"/>
    <w:rsid w:val="002B0E17"/>
    <w:rsid w:val="002C0F30"/>
    <w:rsid w:val="002C1183"/>
    <w:rsid w:val="002E7445"/>
    <w:rsid w:val="002F3854"/>
    <w:rsid w:val="003253D6"/>
    <w:rsid w:val="0033149E"/>
    <w:rsid w:val="003377A9"/>
    <w:rsid w:val="003616D0"/>
    <w:rsid w:val="00392024"/>
    <w:rsid w:val="003B11C2"/>
    <w:rsid w:val="003B7A9B"/>
    <w:rsid w:val="003B7D89"/>
    <w:rsid w:val="003C312A"/>
    <w:rsid w:val="003C57B6"/>
    <w:rsid w:val="003C75F6"/>
    <w:rsid w:val="003D33C2"/>
    <w:rsid w:val="003D6487"/>
    <w:rsid w:val="003E21C0"/>
    <w:rsid w:val="00411388"/>
    <w:rsid w:val="00427B92"/>
    <w:rsid w:val="0044567F"/>
    <w:rsid w:val="00465FE9"/>
    <w:rsid w:val="00485F84"/>
    <w:rsid w:val="00491C40"/>
    <w:rsid w:val="00495726"/>
    <w:rsid w:val="00496D95"/>
    <w:rsid w:val="004A4228"/>
    <w:rsid w:val="004A75AE"/>
    <w:rsid w:val="004B2743"/>
    <w:rsid w:val="004B5BBF"/>
    <w:rsid w:val="004C1918"/>
    <w:rsid w:val="004C33EC"/>
    <w:rsid w:val="004C402A"/>
    <w:rsid w:val="004C44F2"/>
    <w:rsid w:val="004C6EA3"/>
    <w:rsid w:val="004D6144"/>
    <w:rsid w:val="00516C0F"/>
    <w:rsid w:val="0052110E"/>
    <w:rsid w:val="00536191"/>
    <w:rsid w:val="00571931"/>
    <w:rsid w:val="00592937"/>
    <w:rsid w:val="00596C1D"/>
    <w:rsid w:val="00611A5C"/>
    <w:rsid w:val="0061467C"/>
    <w:rsid w:val="00625EAA"/>
    <w:rsid w:val="006277B0"/>
    <w:rsid w:val="006441F1"/>
    <w:rsid w:val="00644208"/>
    <w:rsid w:val="00645E2A"/>
    <w:rsid w:val="00673CA6"/>
    <w:rsid w:val="00680789"/>
    <w:rsid w:val="00682FDC"/>
    <w:rsid w:val="006B0EF3"/>
    <w:rsid w:val="006B3F57"/>
    <w:rsid w:val="006B73EA"/>
    <w:rsid w:val="006D2396"/>
    <w:rsid w:val="006F0864"/>
    <w:rsid w:val="006F5D88"/>
    <w:rsid w:val="006F77CB"/>
    <w:rsid w:val="00703F68"/>
    <w:rsid w:val="007102F3"/>
    <w:rsid w:val="007341B5"/>
    <w:rsid w:val="00741DB7"/>
    <w:rsid w:val="00767E0F"/>
    <w:rsid w:val="00790F8F"/>
    <w:rsid w:val="00791306"/>
    <w:rsid w:val="007A24D7"/>
    <w:rsid w:val="007B2594"/>
    <w:rsid w:val="007D46AB"/>
    <w:rsid w:val="007D7988"/>
    <w:rsid w:val="007F02E2"/>
    <w:rsid w:val="008108D2"/>
    <w:rsid w:val="008115A7"/>
    <w:rsid w:val="008143FC"/>
    <w:rsid w:val="008159FC"/>
    <w:rsid w:val="00833E8C"/>
    <w:rsid w:val="00852455"/>
    <w:rsid w:val="00856B15"/>
    <w:rsid w:val="00857F73"/>
    <w:rsid w:val="00863338"/>
    <w:rsid w:val="008A6758"/>
    <w:rsid w:val="008B4456"/>
    <w:rsid w:val="008C2D0C"/>
    <w:rsid w:val="008C6F8D"/>
    <w:rsid w:val="008D1CFE"/>
    <w:rsid w:val="008D5B7A"/>
    <w:rsid w:val="008D7D52"/>
    <w:rsid w:val="008E4CCF"/>
    <w:rsid w:val="00917847"/>
    <w:rsid w:val="00922AFC"/>
    <w:rsid w:val="009246CC"/>
    <w:rsid w:val="009360B0"/>
    <w:rsid w:val="009400D0"/>
    <w:rsid w:val="00954879"/>
    <w:rsid w:val="00955B57"/>
    <w:rsid w:val="00962CF0"/>
    <w:rsid w:val="00972F46"/>
    <w:rsid w:val="009A4919"/>
    <w:rsid w:val="009B0C6A"/>
    <w:rsid w:val="009E0306"/>
    <w:rsid w:val="009E2629"/>
    <w:rsid w:val="009F747F"/>
    <w:rsid w:val="00A179EC"/>
    <w:rsid w:val="00A33CAF"/>
    <w:rsid w:val="00A33F48"/>
    <w:rsid w:val="00A4101F"/>
    <w:rsid w:val="00A67773"/>
    <w:rsid w:val="00A8563A"/>
    <w:rsid w:val="00A90AEF"/>
    <w:rsid w:val="00AA549B"/>
    <w:rsid w:val="00AB45F9"/>
    <w:rsid w:val="00AD0BC5"/>
    <w:rsid w:val="00AD2435"/>
    <w:rsid w:val="00AE075E"/>
    <w:rsid w:val="00AE1FC7"/>
    <w:rsid w:val="00AE3716"/>
    <w:rsid w:val="00AF7C44"/>
    <w:rsid w:val="00B31493"/>
    <w:rsid w:val="00B52203"/>
    <w:rsid w:val="00B54BE0"/>
    <w:rsid w:val="00B57E10"/>
    <w:rsid w:val="00B613E2"/>
    <w:rsid w:val="00B6409A"/>
    <w:rsid w:val="00B77AB0"/>
    <w:rsid w:val="00B81B98"/>
    <w:rsid w:val="00B87849"/>
    <w:rsid w:val="00B97063"/>
    <w:rsid w:val="00BB04BC"/>
    <w:rsid w:val="00BB292B"/>
    <w:rsid w:val="00BB412C"/>
    <w:rsid w:val="00BC372B"/>
    <w:rsid w:val="00BD7BE9"/>
    <w:rsid w:val="00BD7D55"/>
    <w:rsid w:val="00C04856"/>
    <w:rsid w:val="00C529C4"/>
    <w:rsid w:val="00C53CF9"/>
    <w:rsid w:val="00C74A62"/>
    <w:rsid w:val="00C7696F"/>
    <w:rsid w:val="00C774F0"/>
    <w:rsid w:val="00C7799D"/>
    <w:rsid w:val="00C9692D"/>
    <w:rsid w:val="00CA7894"/>
    <w:rsid w:val="00CE6374"/>
    <w:rsid w:val="00CF72A2"/>
    <w:rsid w:val="00D14F49"/>
    <w:rsid w:val="00D34CF4"/>
    <w:rsid w:val="00D65F6A"/>
    <w:rsid w:val="00D77772"/>
    <w:rsid w:val="00D948DC"/>
    <w:rsid w:val="00D94FEF"/>
    <w:rsid w:val="00DA16E7"/>
    <w:rsid w:val="00DB18EF"/>
    <w:rsid w:val="00DB2CB4"/>
    <w:rsid w:val="00DB3A6F"/>
    <w:rsid w:val="00DB57E7"/>
    <w:rsid w:val="00DC03A3"/>
    <w:rsid w:val="00DC66F7"/>
    <w:rsid w:val="00DD77AB"/>
    <w:rsid w:val="00DE7B3C"/>
    <w:rsid w:val="00E174E9"/>
    <w:rsid w:val="00E44F4D"/>
    <w:rsid w:val="00E47785"/>
    <w:rsid w:val="00E6596F"/>
    <w:rsid w:val="00E83C4F"/>
    <w:rsid w:val="00E97A19"/>
    <w:rsid w:val="00EB060C"/>
    <w:rsid w:val="00EB0816"/>
    <w:rsid w:val="00F158A0"/>
    <w:rsid w:val="00F21F4D"/>
    <w:rsid w:val="00F22257"/>
    <w:rsid w:val="00F34A5E"/>
    <w:rsid w:val="00F56080"/>
    <w:rsid w:val="00F572F2"/>
    <w:rsid w:val="00F83082"/>
    <w:rsid w:val="00F83750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54D80"/>
  <w15:docId w15:val="{80FB205F-BDE5-4BD7-B42F-94E7EBCE3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14</Pages>
  <Words>2663</Words>
  <Characters>15184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56. Vladimir Radojcic</cp:lastModifiedBy>
  <cp:revision>45</cp:revision>
  <cp:lastPrinted>2020-03-17T06:21:00Z</cp:lastPrinted>
  <dcterms:created xsi:type="dcterms:W3CDTF">2020-07-11T07:32:00Z</dcterms:created>
  <dcterms:modified xsi:type="dcterms:W3CDTF">2020-08-13T11:39:00Z</dcterms:modified>
</cp:coreProperties>
</file>